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2EB73" w14:textId="1D719CA9" w:rsidR="006407A6" w:rsidRPr="00E27A91" w:rsidRDefault="006407A6" w:rsidP="006407A6">
      <w:pPr>
        <w:rPr>
          <w:rFonts w:ascii="Open Sans" w:hAnsi="Open Sans" w:cs="Open Sans"/>
          <w:b/>
          <w:bCs/>
          <w:color w:val="004B88"/>
          <w:sz w:val="72"/>
          <w:szCs w:val="72"/>
          <w:lang w:eastAsia="en-GB"/>
        </w:rPr>
      </w:pPr>
      <w:r w:rsidRPr="00E27A91">
        <w:rPr>
          <w:rFonts w:ascii="Open Sans Extrabold" w:hAnsi="Open Sans Extrabold" w:cs="Open Sans Extrabold"/>
          <w:noProof/>
          <w:color w:val="004B88"/>
          <w:sz w:val="72"/>
          <w:szCs w:val="72"/>
          <w:highlight w:val="yellow"/>
        </w:rPr>
        <w:drawing>
          <wp:anchor distT="0" distB="0" distL="114300" distR="114300" simplePos="0" relativeHeight="251658240" behindDoc="0" locked="0" layoutInCell="1" allowOverlap="1" wp14:anchorId="5E6E082C" wp14:editId="768C4E8F">
            <wp:simplePos x="0" y="0"/>
            <wp:positionH relativeFrom="margin">
              <wp:posOffset>3782060</wp:posOffset>
            </wp:positionH>
            <wp:positionV relativeFrom="margin">
              <wp:posOffset>15240</wp:posOffset>
            </wp:positionV>
            <wp:extent cx="2625725" cy="1371600"/>
            <wp:effectExtent l="0" t="0" r="3175"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1">
                      <a:extLst>
                        <a:ext uri="{28A0092B-C50C-407E-A947-70E740481C1C}">
                          <a14:useLocalDpi xmlns:a14="http://schemas.microsoft.com/office/drawing/2010/main" val="0"/>
                        </a:ext>
                      </a:extLst>
                    </a:blip>
                    <a:srcRect l="15778" t="9635" r="5631" b="6855"/>
                    <a:stretch/>
                  </pic:blipFill>
                  <pic:spPr bwMode="auto">
                    <a:xfrm>
                      <a:off x="0" y="0"/>
                      <a:ext cx="2625725"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7A91">
        <w:rPr>
          <w:rFonts w:ascii="Open Sans" w:hAnsi="Open Sans" w:cs="Open Sans"/>
          <w:b/>
          <w:bCs/>
          <w:color w:val="004B88"/>
          <w:sz w:val="72"/>
          <w:szCs w:val="72"/>
          <w:lang w:eastAsia="en-GB"/>
        </w:rPr>
        <w:t>Job pack</w:t>
      </w:r>
    </w:p>
    <w:p w14:paraId="67003048" w14:textId="7E0EEB9B" w:rsidR="00D57013" w:rsidRPr="00E27A91" w:rsidRDefault="00D57013" w:rsidP="46A28C13">
      <w:pPr>
        <w:widowControl w:val="0"/>
        <w:rPr>
          <w:rFonts w:ascii="Open Sans Extrabold" w:eastAsia="Open Sans" w:hAnsi="Open Sans Extrabold" w:cs="Open Sans Extrabold"/>
          <w:b/>
          <w:bCs/>
          <w:color w:val="004888"/>
          <w:sz w:val="16"/>
          <w:szCs w:val="16"/>
        </w:rPr>
      </w:pPr>
    </w:p>
    <w:p w14:paraId="2736F5C5" w14:textId="637B818F" w:rsidR="00F11ADD" w:rsidRPr="00E27A91" w:rsidRDefault="00FC7AF3" w:rsidP="46A28C13">
      <w:pPr>
        <w:widowControl w:val="0"/>
        <w:rPr>
          <w:rFonts w:ascii="Open Sans Extrabold" w:eastAsia="Open Sans" w:hAnsi="Open Sans Extrabold" w:cs="Open Sans Extrabold"/>
          <w:b/>
          <w:color w:val="004888"/>
          <w:sz w:val="56"/>
          <w:szCs w:val="56"/>
        </w:rPr>
      </w:pPr>
      <w:r>
        <w:rPr>
          <w:rFonts w:ascii="Open Sans Extrabold" w:eastAsia="Open Sans" w:hAnsi="Open Sans Extrabold" w:cs="Open Sans Extrabold"/>
          <w:b/>
          <w:color w:val="004888"/>
          <w:sz w:val="56"/>
          <w:szCs w:val="56"/>
        </w:rPr>
        <w:t>Assessor - Utilities</w:t>
      </w:r>
    </w:p>
    <w:p w14:paraId="176E998F" w14:textId="0E370F83" w:rsidR="001F5AE3" w:rsidRPr="00E27A91" w:rsidRDefault="001F5AE3" w:rsidP="46A28C13">
      <w:pPr>
        <w:widowControl w:val="0"/>
        <w:rPr>
          <w:rFonts w:ascii="Open Sans Extrabold" w:eastAsia="Open Sans" w:hAnsi="Open Sans Extrabold" w:cs="Open Sans Extrabold"/>
          <w:b/>
          <w:color w:val="004888"/>
          <w:sz w:val="32"/>
          <w:szCs w:val="32"/>
        </w:rPr>
      </w:pPr>
    </w:p>
    <w:p w14:paraId="7AD44DFF" w14:textId="77777777" w:rsidR="001F5AE3" w:rsidRPr="00E27A91" w:rsidRDefault="001F5AE3" w:rsidP="46A28C13">
      <w:pPr>
        <w:widowControl w:val="0"/>
        <w:rPr>
          <w:rFonts w:ascii="Open Sans Extrabold" w:eastAsia="Open Sans" w:hAnsi="Open Sans Extrabold" w:cs="Open Sans Extrabold"/>
          <w:b/>
          <w:color w:val="004888"/>
          <w:sz w:val="32"/>
          <w:szCs w:val="32"/>
        </w:rPr>
      </w:pPr>
    </w:p>
    <w:p w14:paraId="08E57518" w14:textId="77777777" w:rsidR="001F5AE3" w:rsidRPr="00E27A91" w:rsidRDefault="001F5AE3" w:rsidP="46A28C13">
      <w:pPr>
        <w:widowControl w:val="0"/>
        <w:rPr>
          <w:rFonts w:ascii="Open Sans" w:eastAsia="Open Sans" w:hAnsi="Open Sans" w:cs="Open Sans"/>
          <w:b/>
          <w:bCs/>
          <w:color w:val="004888"/>
          <w:sz w:val="16"/>
          <w:szCs w:val="16"/>
        </w:rPr>
      </w:pPr>
    </w:p>
    <w:p w14:paraId="46AEDAF1" w14:textId="01A90B03" w:rsidR="00F11ADD" w:rsidRPr="00C03530" w:rsidRDefault="00F11ADD" w:rsidP="00C05415">
      <w:pPr>
        <w:spacing w:line="276" w:lineRule="auto"/>
        <w:jc w:val="both"/>
        <w:rPr>
          <w:rFonts w:ascii="Open Sans" w:hAnsi="Open Sans" w:cs="Open Sans"/>
          <w:color w:val="004B88"/>
          <w:spacing w:val="4"/>
          <w:lang w:eastAsia="en-GB"/>
        </w:rPr>
      </w:pPr>
      <w:r w:rsidRPr="00C03530">
        <w:rPr>
          <w:rFonts w:ascii="Open Sans" w:hAnsi="Open Sans" w:cs="Open Sans"/>
          <w:color w:val="004B88"/>
          <w:spacing w:val="4"/>
          <w:lang w:eastAsia="en-GB"/>
        </w:rPr>
        <w:t>Thanks for your interest in working at Citizens Advice Plymouth. This job pack should give you everything you need to know to apply for this role and what it means to work at Citizens Advice</w:t>
      </w:r>
      <w:r w:rsidR="00C245CB" w:rsidRPr="00C03530">
        <w:rPr>
          <w:rFonts w:ascii="Open Sans" w:hAnsi="Open Sans" w:cs="Open Sans"/>
          <w:color w:val="004B88"/>
          <w:spacing w:val="4"/>
          <w:lang w:eastAsia="en-GB"/>
        </w:rPr>
        <w:t xml:space="preserve"> Plymouth</w:t>
      </w:r>
      <w:r w:rsidRPr="00C03530">
        <w:rPr>
          <w:rFonts w:ascii="Open Sans" w:hAnsi="Open Sans" w:cs="Open Sans"/>
          <w:color w:val="004B88"/>
          <w:spacing w:val="4"/>
          <w:lang w:eastAsia="en-GB"/>
        </w:rPr>
        <w:t>.  </w:t>
      </w:r>
    </w:p>
    <w:p w14:paraId="3D121888" w14:textId="50A007E8" w:rsidR="00F11ADD" w:rsidRPr="00E27A91" w:rsidRDefault="00F11ADD" w:rsidP="008732CC">
      <w:pPr>
        <w:rPr>
          <w:rFonts w:ascii="Open Sans" w:hAnsi="Open Sans" w:cs="Open Sans"/>
          <w:color w:val="004B88"/>
          <w:sz w:val="28"/>
          <w:szCs w:val="28"/>
          <w:lang w:eastAsia="en-GB"/>
        </w:rPr>
      </w:pPr>
    </w:p>
    <w:p w14:paraId="7A43F018" w14:textId="07195CC1" w:rsidR="00F11ADD" w:rsidRPr="00E27A91" w:rsidRDefault="00F11ADD" w:rsidP="0076241A">
      <w:pPr>
        <w:spacing w:line="300" w:lineRule="auto"/>
        <w:rPr>
          <w:rFonts w:ascii="Open Sans" w:hAnsi="Open Sans" w:cs="Open Sans"/>
          <w:b/>
          <w:bCs/>
          <w:color w:val="004B88"/>
          <w:sz w:val="28"/>
          <w:szCs w:val="28"/>
          <w:lang w:eastAsia="en-GB"/>
        </w:rPr>
      </w:pPr>
      <w:r w:rsidRPr="00E27A91">
        <w:rPr>
          <w:rFonts w:ascii="Open Sans" w:hAnsi="Open Sans" w:cs="Open Sans"/>
          <w:b/>
          <w:bCs/>
          <w:color w:val="004B88"/>
          <w:sz w:val="28"/>
          <w:szCs w:val="28"/>
          <w:lang w:eastAsia="en-GB"/>
        </w:rPr>
        <w:t>In this pack you’ll find:</w:t>
      </w:r>
    </w:p>
    <w:p w14:paraId="1C36D690" w14:textId="77777777" w:rsidR="005C6432" w:rsidRPr="00C03530" w:rsidRDefault="005C6432" w:rsidP="00C05415">
      <w:pPr>
        <w:numPr>
          <w:ilvl w:val="0"/>
          <w:numId w:val="2"/>
        </w:numPr>
        <w:tabs>
          <w:tab w:val="clear" w:pos="720"/>
        </w:tabs>
        <w:spacing w:line="276" w:lineRule="auto"/>
        <w:ind w:left="284" w:hanging="284"/>
        <w:textAlignment w:val="baseline"/>
        <w:rPr>
          <w:rFonts w:ascii="Open Sans" w:hAnsi="Open Sans" w:cs="Open Sans"/>
          <w:color w:val="004B88"/>
          <w:spacing w:val="4"/>
          <w:lang w:eastAsia="en-GB"/>
        </w:rPr>
      </w:pPr>
      <w:r w:rsidRPr="00C03530">
        <w:rPr>
          <w:rFonts w:ascii="Open Sans" w:hAnsi="Open Sans" w:cs="Open Sans"/>
          <w:color w:val="004B88"/>
          <w:spacing w:val="4"/>
          <w:lang w:eastAsia="en-GB"/>
        </w:rPr>
        <w:t xml:space="preserve">Information about the organisation, team and role  </w:t>
      </w:r>
    </w:p>
    <w:p w14:paraId="0157B13B" w14:textId="635413C3" w:rsidR="005C6432" w:rsidRPr="00C03530" w:rsidRDefault="005C6432" w:rsidP="00C05415">
      <w:pPr>
        <w:numPr>
          <w:ilvl w:val="0"/>
          <w:numId w:val="2"/>
        </w:numPr>
        <w:tabs>
          <w:tab w:val="clear" w:pos="720"/>
        </w:tabs>
        <w:spacing w:line="276" w:lineRule="auto"/>
        <w:ind w:left="284" w:hanging="284"/>
        <w:textAlignment w:val="baseline"/>
        <w:rPr>
          <w:rFonts w:ascii="Open Sans" w:hAnsi="Open Sans" w:cs="Open Sans"/>
          <w:color w:val="004B88"/>
          <w:spacing w:val="4"/>
          <w:lang w:eastAsia="en-GB"/>
        </w:rPr>
      </w:pPr>
      <w:r w:rsidRPr="00C03530">
        <w:rPr>
          <w:rFonts w:ascii="Open Sans" w:hAnsi="Open Sans" w:cs="Open Sans"/>
          <w:color w:val="004B88"/>
          <w:spacing w:val="4"/>
          <w:lang w:eastAsia="en-GB"/>
        </w:rPr>
        <w:t>What we are looking for (person specification)</w:t>
      </w:r>
    </w:p>
    <w:p w14:paraId="23E0A2F7" w14:textId="687C3DB1" w:rsidR="00B12D56" w:rsidRPr="00C03530" w:rsidRDefault="00B12D56" w:rsidP="00C05415">
      <w:pPr>
        <w:numPr>
          <w:ilvl w:val="0"/>
          <w:numId w:val="2"/>
        </w:numPr>
        <w:tabs>
          <w:tab w:val="clear" w:pos="720"/>
        </w:tabs>
        <w:spacing w:line="276" w:lineRule="auto"/>
        <w:ind w:left="284" w:hanging="284"/>
        <w:textAlignment w:val="baseline"/>
        <w:rPr>
          <w:rFonts w:ascii="Open Sans" w:hAnsi="Open Sans" w:cs="Open Sans"/>
          <w:color w:val="004B88"/>
          <w:spacing w:val="4"/>
          <w:lang w:eastAsia="en-GB"/>
        </w:rPr>
      </w:pPr>
      <w:r w:rsidRPr="00C03530">
        <w:rPr>
          <w:rFonts w:ascii="Open Sans" w:hAnsi="Open Sans" w:cs="Open Sans"/>
          <w:color w:val="004B88"/>
          <w:spacing w:val="4"/>
          <w:lang w:eastAsia="en-GB"/>
        </w:rPr>
        <w:t xml:space="preserve">Our aims, </w:t>
      </w:r>
      <w:r w:rsidR="00312B62" w:rsidRPr="00C03530">
        <w:rPr>
          <w:rFonts w:ascii="Open Sans" w:hAnsi="Open Sans" w:cs="Open Sans"/>
          <w:color w:val="004B88"/>
          <w:spacing w:val="4"/>
          <w:lang w:eastAsia="en-GB"/>
        </w:rPr>
        <w:t>principles, values</w:t>
      </w:r>
      <w:r w:rsidRPr="00C03530">
        <w:rPr>
          <w:rFonts w:ascii="Open Sans" w:hAnsi="Open Sans" w:cs="Open Sans"/>
          <w:color w:val="004B88"/>
          <w:spacing w:val="4"/>
          <w:lang w:eastAsia="en-GB"/>
        </w:rPr>
        <w:t xml:space="preserve"> and behaviours </w:t>
      </w:r>
    </w:p>
    <w:p w14:paraId="10EEE8B1" w14:textId="77777777" w:rsidR="005C6432" w:rsidRPr="00C03530" w:rsidRDefault="005C6432" w:rsidP="00C05415">
      <w:pPr>
        <w:numPr>
          <w:ilvl w:val="0"/>
          <w:numId w:val="2"/>
        </w:numPr>
        <w:tabs>
          <w:tab w:val="clear" w:pos="720"/>
        </w:tabs>
        <w:spacing w:line="276" w:lineRule="auto"/>
        <w:ind w:left="284" w:hanging="284"/>
        <w:textAlignment w:val="baseline"/>
        <w:rPr>
          <w:rFonts w:ascii="Open Sans" w:hAnsi="Open Sans" w:cs="Open Sans"/>
          <w:color w:val="004B88"/>
          <w:spacing w:val="4"/>
          <w:lang w:eastAsia="en-GB"/>
        </w:rPr>
      </w:pPr>
      <w:r w:rsidRPr="00C03530">
        <w:rPr>
          <w:rFonts w:ascii="Open Sans" w:hAnsi="Open Sans" w:cs="Open Sans"/>
          <w:color w:val="004B88"/>
          <w:spacing w:val="4"/>
          <w:lang w:eastAsia="en-GB"/>
        </w:rPr>
        <w:t>Application guidance notes</w:t>
      </w:r>
    </w:p>
    <w:p w14:paraId="38617989" w14:textId="497F9998" w:rsidR="005C6432" w:rsidRPr="00C03530" w:rsidRDefault="005C6432" w:rsidP="00C05415">
      <w:pPr>
        <w:numPr>
          <w:ilvl w:val="0"/>
          <w:numId w:val="2"/>
        </w:numPr>
        <w:tabs>
          <w:tab w:val="clear" w:pos="720"/>
        </w:tabs>
        <w:spacing w:line="276" w:lineRule="auto"/>
        <w:ind w:left="284" w:hanging="284"/>
        <w:textAlignment w:val="baseline"/>
        <w:rPr>
          <w:rFonts w:ascii="Open Sans" w:hAnsi="Open Sans" w:cs="Open Sans"/>
          <w:b/>
          <w:bCs/>
          <w:color w:val="004B88"/>
          <w:spacing w:val="4"/>
          <w:lang w:eastAsia="en-GB"/>
        </w:rPr>
      </w:pPr>
      <w:r w:rsidRPr="00C03530">
        <w:rPr>
          <w:rFonts w:ascii="Open Sans" w:hAnsi="Open Sans" w:cs="Open Sans"/>
          <w:b/>
          <w:bCs/>
          <w:color w:val="004B88"/>
          <w:spacing w:val="4"/>
          <w:lang w:eastAsia="en-GB"/>
        </w:rPr>
        <w:t>Application form</w:t>
      </w:r>
      <w:r w:rsidR="00D061F3" w:rsidRPr="00C03530">
        <w:rPr>
          <w:rFonts w:ascii="Open Sans" w:hAnsi="Open Sans" w:cs="Open Sans"/>
          <w:b/>
          <w:bCs/>
          <w:color w:val="004B88"/>
          <w:spacing w:val="4"/>
          <w:lang w:eastAsia="en-GB"/>
        </w:rPr>
        <w:t xml:space="preserve"> </w:t>
      </w:r>
    </w:p>
    <w:p w14:paraId="7DB2C62E" w14:textId="77777777" w:rsidR="005C6432" w:rsidRPr="00C03530" w:rsidRDefault="005C6432" w:rsidP="00C05415">
      <w:pPr>
        <w:numPr>
          <w:ilvl w:val="0"/>
          <w:numId w:val="2"/>
        </w:numPr>
        <w:tabs>
          <w:tab w:val="clear" w:pos="720"/>
        </w:tabs>
        <w:spacing w:line="276" w:lineRule="auto"/>
        <w:ind w:left="284" w:hanging="284"/>
        <w:textAlignment w:val="baseline"/>
        <w:rPr>
          <w:rFonts w:ascii="Open Sans" w:hAnsi="Open Sans" w:cs="Open Sans"/>
          <w:b/>
          <w:bCs/>
          <w:color w:val="004B88"/>
          <w:spacing w:val="4"/>
          <w:lang w:eastAsia="en-GB"/>
        </w:rPr>
      </w:pPr>
      <w:r w:rsidRPr="00C03530">
        <w:rPr>
          <w:rFonts w:ascii="Open Sans" w:hAnsi="Open Sans" w:cs="Open Sans"/>
          <w:b/>
          <w:bCs/>
          <w:color w:val="004B88"/>
          <w:spacing w:val="4"/>
          <w:lang w:eastAsia="en-GB"/>
        </w:rPr>
        <w:t>Equal opportunities monitoring form</w:t>
      </w:r>
    </w:p>
    <w:p w14:paraId="46BA5F2B" w14:textId="5CEC0050" w:rsidR="00B12D56" w:rsidRPr="00C03530" w:rsidRDefault="00B12D56" w:rsidP="00C05415">
      <w:pPr>
        <w:numPr>
          <w:ilvl w:val="0"/>
          <w:numId w:val="2"/>
        </w:numPr>
        <w:tabs>
          <w:tab w:val="clear" w:pos="720"/>
        </w:tabs>
        <w:spacing w:line="276" w:lineRule="auto"/>
        <w:ind w:left="284" w:hanging="284"/>
        <w:textAlignment w:val="baseline"/>
        <w:rPr>
          <w:rFonts w:ascii="Open Sans" w:hAnsi="Open Sans" w:cs="Open Sans"/>
          <w:color w:val="004B88"/>
          <w:spacing w:val="4"/>
          <w:lang w:eastAsia="en-GB"/>
        </w:rPr>
      </w:pPr>
      <w:r w:rsidRPr="00C03530">
        <w:rPr>
          <w:rFonts w:ascii="Open Sans" w:hAnsi="Open Sans" w:cs="Open Sans"/>
          <w:color w:val="004B88"/>
          <w:spacing w:val="4"/>
          <w:lang w:eastAsia="en-GB"/>
        </w:rPr>
        <w:t xml:space="preserve">3 things </w:t>
      </w:r>
      <w:r w:rsidR="00C4207F" w:rsidRPr="00C03530">
        <w:rPr>
          <w:rFonts w:ascii="Open Sans" w:hAnsi="Open Sans" w:cs="Open Sans"/>
          <w:color w:val="004B88"/>
          <w:spacing w:val="4"/>
          <w:lang w:eastAsia="en-GB"/>
        </w:rPr>
        <w:t>to</w:t>
      </w:r>
      <w:r w:rsidRPr="00C03530">
        <w:rPr>
          <w:rFonts w:ascii="Open Sans" w:hAnsi="Open Sans" w:cs="Open Sans"/>
          <w:color w:val="004B88"/>
          <w:spacing w:val="4"/>
          <w:lang w:eastAsia="en-GB"/>
        </w:rPr>
        <w:t xml:space="preserve"> know about us</w:t>
      </w:r>
      <w:r w:rsidR="00C4207F" w:rsidRPr="00C03530">
        <w:rPr>
          <w:rFonts w:ascii="Open Sans" w:hAnsi="Open Sans" w:cs="Open Sans"/>
          <w:color w:val="004B88"/>
          <w:spacing w:val="4"/>
          <w:lang w:eastAsia="en-GB"/>
        </w:rPr>
        <w:t xml:space="preserve"> &amp; the impact of Citizens Advice Plymouth </w:t>
      </w:r>
    </w:p>
    <w:p w14:paraId="7BBA742A" w14:textId="44F54E09" w:rsidR="00B12D56" w:rsidRPr="00C03530" w:rsidRDefault="005D5E78" w:rsidP="00C05415">
      <w:pPr>
        <w:numPr>
          <w:ilvl w:val="0"/>
          <w:numId w:val="2"/>
        </w:numPr>
        <w:tabs>
          <w:tab w:val="clear" w:pos="720"/>
        </w:tabs>
        <w:spacing w:line="276" w:lineRule="auto"/>
        <w:ind w:left="284" w:hanging="284"/>
        <w:textAlignment w:val="baseline"/>
        <w:rPr>
          <w:rFonts w:ascii="Open Sans" w:hAnsi="Open Sans" w:cs="Open Sans"/>
          <w:color w:val="004B88"/>
          <w:spacing w:val="4"/>
          <w:lang w:eastAsia="en-GB"/>
        </w:rPr>
      </w:pPr>
      <w:r w:rsidRPr="00C03530">
        <w:rPr>
          <w:rFonts w:ascii="Open Sans" w:hAnsi="Open Sans" w:cs="Open Sans"/>
          <w:color w:val="004B88"/>
          <w:spacing w:val="4"/>
          <w:lang w:eastAsia="en-GB"/>
        </w:rPr>
        <w:t xml:space="preserve">What it’s like to </w:t>
      </w:r>
      <w:r w:rsidR="00B12D56" w:rsidRPr="00C03530">
        <w:rPr>
          <w:rFonts w:ascii="Open Sans" w:hAnsi="Open Sans" w:cs="Open Sans"/>
          <w:color w:val="004B88"/>
          <w:spacing w:val="4"/>
          <w:lang w:eastAsia="en-GB"/>
        </w:rPr>
        <w:t xml:space="preserve">work at Citizens Advice Plymouth </w:t>
      </w:r>
    </w:p>
    <w:p w14:paraId="769AE121" w14:textId="7A62A026" w:rsidR="00F11ADD" w:rsidRPr="00C03530" w:rsidRDefault="00B12D56" w:rsidP="00C05415">
      <w:pPr>
        <w:numPr>
          <w:ilvl w:val="0"/>
          <w:numId w:val="2"/>
        </w:numPr>
        <w:tabs>
          <w:tab w:val="clear" w:pos="720"/>
        </w:tabs>
        <w:spacing w:line="276" w:lineRule="auto"/>
        <w:ind w:left="284" w:hanging="284"/>
        <w:textAlignment w:val="baseline"/>
        <w:rPr>
          <w:rFonts w:ascii="Open Sans" w:hAnsi="Open Sans" w:cs="Open Sans"/>
          <w:color w:val="004B88"/>
          <w:spacing w:val="4"/>
          <w:lang w:eastAsia="en-GB"/>
        </w:rPr>
      </w:pPr>
      <w:r w:rsidRPr="00C03530">
        <w:rPr>
          <w:rFonts w:ascii="Open Sans" w:hAnsi="Open Sans" w:cs="Open Sans"/>
          <w:color w:val="004B88"/>
          <w:spacing w:val="4"/>
          <w:lang w:eastAsia="en-GB"/>
        </w:rPr>
        <w:t>Our approach to eq</w:t>
      </w:r>
      <w:r w:rsidR="0058387D" w:rsidRPr="00C03530">
        <w:rPr>
          <w:rFonts w:ascii="Open Sans" w:hAnsi="Open Sans" w:cs="Open Sans"/>
          <w:color w:val="004B88"/>
          <w:spacing w:val="4"/>
          <w:lang w:eastAsia="en-GB"/>
        </w:rPr>
        <w:t>u</w:t>
      </w:r>
      <w:r w:rsidR="00AE7DAB" w:rsidRPr="00C03530">
        <w:rPr>
          <w:rFonts w:ascii="Open Sans" w:hAnsi="Open Sans" w:cs="Open Sans"/>
          <w:color w:val="004B88"/>
          <w:spacing w:val="4"/>
          <w:lang w:eastAsia="en-GB"/>
        </w:rPr>
        <w:t>al</w:t>
      </w:r>
      <w:r w:rsidR="0058387D" w:rsidRPr="00C03530">
        <w:rPr>
          <w:rFonts w:ascii="Open Sans" w:hAnsi="Open Sans" w:cs="Open Sans"/>
          <w:color w:val="004B88"/>
          <w:spacing w:val="4"/>
          <w:lang w:eastAsia="en-GB"/>
        </w:rPr>
        <w:t>ity,</w:t>
      </w:r>
      <w:r w:rsidRPr="00C03530">
        <w:rPr>
          <w:rFonts w:ascii="Open Sans" w:hAnsi="Open Sans" w:cs="Open Sans"/>
          <w:color w:val="004B88"/>
          <w:spacing w:val="4"/>
          <w:lang w:eastAsia="en-GB"/>
        </w:rPr>
        <w:t xml:space="preserve"> diversity </w:t>
      </w:r>
      <w:r w:rsidR="0058387D" w:rsidRPr="00C03530">
        <w:rPr>
          <w:rFonts w:ascii="Open Sans" w:hAnsi="Open Sans" w:cs="Open Sans"/>
          <w:color w:val="004B88"/>
          <w:spacing w:val="4"/>
          <w:lang w:eastAsia="en-GB"/>
        </w:rPr>
        <w:t xml:space="preserve">and inclusion </w:t>
      </w:r>
    </w:p>
    <w:p w14:paraId="77CDDA57" w14:textId="37D877AC" w:rsidR="000D1D01" w:rsidRPr="00E27A91" w:rsidRDefault="000D1D01" w:rsidP="008732CC">
      <w:pPr>
        <w:rPr>
          <w:rFonts w:ascii="Open Sans" w:hAnsi="Open Sans" w:cs="Open Sans"/>
          <w:b/>
          <w:sz w:val="40"/>
          <w:szCs w:val="40"/>
          <w:lang w:eastAsia="en-GB"/>
        </w:rPr>
      </w:pPr>
    </w:p>
    <w:p w14:paraId="27A419EF" w14:textId="7AE01103" w:rsidR="006407A6" w:rsidRPr="00E27A91" w:rsidRDefault="006407A6" w:rsidP="0076241A">
      <w:pPr>
        <w:spacing w:line="300" w:lineRule="auto"/>
        <w:rPr>
          <w:rFonts w:ascii="Open Sans" w:hAnsi="Open Sans" w:cs="Open Sans"/>
          <w:b/>
          <w:bCs/>
          <w:color w:val="004B88"/>
          <w:sz w:val="28"/>
          <w:szCs w:val="28"/>
          <w:lang w:eastAsia="en-GB"/>
        </w:rPr>
      </w:pPr>
      <w:r w:rsidRPr="00E27A91">
        <w:rPr>
          <w:rFonts w:ascii="Open Sans" w:hAnsi="Open Sans" w:cs="Open Sans"/>
          <w:b/>
          <w:bCs/>
          <w:color w:val="004B88"/>
          <w:sz w:val="28"/>
          <w:szCs w:val="28"/>
          <w:lang w:eastAsia="en-GB"/>
        </w:rPr>
        <w:t>If you want to chat about this role</w:t>
      </w:r>
      <w:r w:rsidR="000B2C54">
        <w:rPr>
          <w:rFonts w:ascii="Open Sans" w:hAnsi="Open Sans" w:cs="Open Sans"/>
          <w:b/>
          <w:bCs/>
          <w:color w:val="004B88"/>
          <w:sz w:val="28"/>
          <w:szCs w:val="28"/>
          <w:lang w:eastAsia="en-GB"/>
        </w:rPr>
        <w:t xml:space="preserve"> contact:</w:t>
      </w:r>
    </w:p>
    <w:p w14:paraId="1C56EC1A" w14:textId="1FADB090" w:rsidR="008732CC" w:rsidRPr="00DF6A8F" w:rsidRDefault="00682293" w:rsidP="009308EE">
      <w:pPr>
        <w:pStyle w:val="ListParagraph"/>
        <w:numPr>
          <w:ilvl w:val="0"/>
          <w:numId w:val="25"/>
        </w:numPr>
        <w:spacing w:after="0"/>
        <w:ind w:left="284" w:right="-568" w:hanging="284"/>
        <w:rPr>
          <w:rFonts w:ascii="Open Sans" w:hAnsi="Open Sans" w:cs="Open Sans"/>
          <w:color w:val="004B88"/>
          <w:spacing w:val="4"/>
          <w:sz w:val="24"/>
          <w:szCs w:val="24"/>
          <w:lang w:eastAsia="en-GB"/>
        </w:rPr>
      </w:pPr>
      <w:r w:rsidRPr="00DF6A8F">
        <w:rPr>
          <w:rFonts w:ascii="Open Sans" w:hAnsi="Open Sans" w:cs="Open Sans"/>
          <w:color w:val="004B88"/>
          <w:spacing w:val="4"/>
          <w:sz w:val="24"/>
          <w:szCs w:val="24"/>
          <w:lang w:eastAsia="en-GB"/>
        </w:rPr>
        <w:t>Sarah Quintero</w:t>
      </w:r>
      <w:r w:rsidR="00CE7315" w:rsidRPr="00DF6A8F">
        <w:rPr>
          <w:rFonts w:ascii="Open Sans" w:hAnsi="Open Sans" w:cs="Open Sans"/>
          <w:color w:val="004B88"/>
          <w:spacing w:val="4"/>
          <w:sz w:val="24"/>
          <w:szCs w:val="24"/>
          <w:lang w:eastAsia="en-GB"/>
        </w:rPr>
        <w:t xml:space="preserve">. </w:t>
      </w:r>
      <w:r w:rsidR="006407A6" w:rsidRPr="00DF6A8F">
        <w:rPr>
          <w:rFonts w:ascii="Open Sans" w:hAnsi="Open Sans" w:cs="Open Sans"/>
          <w:b/>
          <w:bCs/>
          <w:color w:val="004B88"/>
          <w:spacing w:val="4"/>
          <w:sz w:val="24"/>
          <w:szCs w:val="24"/>
          <w:lang w:eastAsia="en-GB"/>
        </w:rPr>
        <w:t>Email:</w:t>
      </w:r>
      <w:r w:rsidR="006407A6" w:rsidRPr="00DF6A8F">
        <w:rPr>
          <w:rFonts w:ascii="Open Sans" w:hAnsi="Open Sans" w:cs="Open Sans"/>
          <w:color w:val="004B88"/>
          <w:spacing w:val="4"/>
          <w:sz w:val="24"/>
          <w:szCs w:val="24"/>
          <w:lang w:eastAsia="en-GB"/>
        </w:rPr>
        <w:t xml:space="preserve"> </w:t>
      </w:r>
      <w:r w:rsidRPr="00DF6A8F">
        <w:rPr>
          <w:rFonts w:ascii="Open Sans" w:hAnsi="Open Sans" w:cs="Open Sans"/>
          <w:color w:val="004B88"/>
          <w:spacing w:val="4"/>
          <w:sz w:val="24"/>
          <w:szCs w:val="24"/>
          <w:lang w:eastAsia="en-GB"/>
        </w:rPr>
        <w:t>sarah.quintero</w:t>
      </w:r>
      <w:r w:rsidR="00950471" w:rsidRPr="00DF6A8F">
        <w:rPr>
          <w:rFonts w:ascii="Open Sans" w:hAnsi="Open Sans" w:cs="Open Sans"/>
          <w:color w:val="004B88"/>
          <w:spacing w:val="4"/>
          <w:sz w:val="24"/>
          <w:szCs w:val="24"/>
          <w:lang w:eastAsia="en-GB"/>
        </w:rPr>
        <w:t>@citizensadviceplymouth.org.uk</w:t>
      </w:r>
      <w:r w:rsidR="00950471" w:rsidRPr="00DF6A8F">
        <w:rPr>
          <w:rFonts w:ascii="Arial" w:hAnsi="Arial" w:cs="Arial"/>
          <w:color w:val="004B88"/>
          <w:spacing w:val="4"/>
          <w:sz w:val="24"/>
          <w:szCs w:val="24"/>
          <w:lang w:eastAsia="en-GB"/>
        </w:rPr>
        <w:t> </w:t>
      </w:r>
    </w:p>
    <w:p w14:paraId="3B4EED3F" w14:textId="77777777" w:rsidR="00950471" w:rsidRPr="00DF6A8F" w:rsidRDefault="00950471" w:rsidP="00DF6A8F">
      <w:pPr>
        <w:pStyle w:val="ListParagraph"/>
        <w:spacing w:after="0"/>
        <w:ind w:left="284" w:right="-568"/>
        <w:rPr>
          <w:rFonts w:ascii="Open Sans" w:hAnsi="Open Sans" w:cs="Open Sans"/>
          <w:color w:val="004B88"/>
          <w:sz w:val="24"/>
          <w:szCs w:val="24"/>
          <w:lang w:eastAsia="en-GB"/>
        </w:rPr>
      </w:pPr>
    </w:p>
    <w:p w14:paraId="2F4A94B9" w14:textId="254B14FD" w:rsidR="006407A6" w:rsidRPr="00E27A91" w:rsidRDefault="006407A6" w:rsidP="00C05415">
      <w:pPr>
        <w:spacing w:line="276" w:lineRule="auto"/>
        <w:rPr>
          <w:rFonts w:ascii="Open Sans" w:hAnsi="Open Sans" w:cs="Open Sans"/>
          <w:b/>
          <w:bCs/>
          <w:color w:val="004B88"/>
          <w:sz w:val="28"/>
          <w:szCs w:val="28"/>
          <w:lang w:eastAsia="en-GB"/>
        </w:rPr>
      </w:pPr>
      <w:r w:rsidRPr="00E27A91">
        <w:rPr>
          <w:rFonts w:ascii="Open Sans" w:hAnsi="Open Sans" w:cs="Open Sans"/>
          <w:b/>
          <w:bCs/>
          <w:color w:val="004B88"/>
          <w:sz w:val="28"/>
          <w:szCs w:val="28"/>
          <w:lang w:eastAsia="en-GB"/>
        </w:rPr>
        <w:t>To apply:</w:t>
      </w:r>
    </w:p>
    <w:p w14:paraId="5B384849" w14:textId="40DA520B" w:rsidR="006407A6" w:rsidRPr="00CE6029" w:rsidRDefault="006407A6" w:rsidP="009308EE">
      <w:pPr>
        <w:pStyle w:val="ListParagraph"/>
        <w:numPr>
          <w:ilvl w:val="0"/>
          <w:numId w:val="24"/>
        </w:numPr>
        <w:spacing w:line="300" w:lineRule="auto"/>
        <w:ind w:left="284" w:hanging="284"/>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Please complete the application form in full.</w:t>
      </w:r>
    </w:p>
    <w:p w14:paraId="5B7F2819" w14:textId="0FF0B135" w:rsidR="006407A6" w:rsidRPr="00CE6029" w:rsidRDefault="006407A6" w:rsidP="009308EE">
      <w:pPr>
        <w:pStyle w:val="ListParagraph"/>
        <w:numPr>
          <w:ilvl w:val="0"/>
          <w:numId w:val="24"/>
        </w:numPr>
        <w:spacing w:line="300" w:lineRule="auto"/>
        <w:ind w:left="284" w:right="-852" w:hanging="284"/>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 xml:space="preserve">Completed applications should be returned to: </w:t>
      </w:r>
      <w:hyperlink r:id="rId12" w:history="1">
        <w:r w:rsidRPr="00CE6029">
          <w:rPr>
            <w:rStyle w:val="Hyperlink"/>
            <w:rFonts w:ascii="Open Sans" w:hAnsi="Open Sans" w:cs="Open Sans"/>
            <w:spacing w:val="4"/>
            <w:sz w:val="24"/>
            <w:szCs w:val="24"/>
            <w:lang w:eastAsia="en-GB"/>
          </w:rPr>
          <w:t>recruitment@citizensadviceplymouth.org.uk</w:t>
        </w:r>
      </w:hyperlink>
    </w:p>
    <w:p w14:paraId="651EDFE9" w14:textId="79F15E1D" w:rsidR="006407A6" w:rsidRPr="00CE6029" w:rsidRDefault="006407A6" w:rsidP="009308EE">
      <w:pPr>
        <w:pStyle w:val="ListParagraph"/>
        <w:numPr>
          <w:ilvl w:val="0"/>
          <w:numId w:val="24"/>
        </w:numPr>
        <w:spacing w:line="300" w:lineRule="auto"/>
        <w:ind w:left="284" w:hanging="284"/>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Please attach your application as a Word or PDF document (not a link).</w:t>
      </w:r>
    </w:p>
    <w:p w14:paraId="29F0F2D6" w14:textId="5C83C47C" w:rsidR="006407A6" w:rsidRPr="00CE6029" w:rsidRDefault="006407A6" w:rsidP="008732CC">
      <w:pPr>
        <w:rPr>
          <w:rFonts w:ascii="Open Sans" w:hAnsi="Open Sans" w:cs="Open Sans"/>
          <w:b/>
          <w:bCs/>
          <w:color w:val="2F5496" w:themeColor="accent1" w:themeShade="BF"/>
          <w:spacing w:val="4"/>
          <w:lang w:eastAsia="en-GB"/>
        </w:rPr>
      </w:pPr>
      <w:r w:rsidRPr="00CE6029">
        <w:rPr>
          <w:rFonts w:ascii="Open Sans" w:hAnsi="Open Sans" w:cs="Open Sans"/>
          <w:b/>
          <w:color w:val="2F5496" w:themeColor="accent1" w:themeShade="BF"/>
          <w:spacing w:val="4"/>
          <w:lang w:eastAsia="en-GB"/>
        </w:rPr>
        <w:t xml:space="preserve">Closing date: </w:t>
      </w:r>
      <w:r w:rsidR="00BD0A95">
        <w:rPr>
          <w:rFonts w:ascii="Open Sans" w:hAnsi="Open Sans" w:cs="Open Sans"/>
          <w:b/>
          <w:bCs/>
          <w:color w:val="2F5496" w:themeColor="accent1" w:themeShade="BF"/>
          <w:spacing w:val="4"/>
          <w:lang w:eastAsia="en-GB"/>
        </w:rPr>
        <w:t>Friday 10</w:t>
      </w:r>
      <w:r w:rsidR="00BD0A95" w:rsidRPr="00BD0A95">
        <w:rPr>
          <w:rFonts w:ascii="Open Sans" w:hAnsi="Open Sans" w:cs="Open Sans"/>
          <w:b/>
          <w:bCs/>
          <w:color w:val="2F5496" w:themeColor="accent1" w:themeShade="BF"/>
          <w:spacing w:val="4"/>
          <w:vertAlign w:val="superscript"/>
          <w:lang w:eastAsia="en-GB"/>
        </w:rPr>
        <w:t>th</w:t>
      </w:r>
      <w:r w:rsidR="00BD0A95">
        <w:rPr>
          <w:rFonts w:ascii="Open Sans" w:hAnsi="Open Sans" w:cs="Open Sans"/>
          <w:b/>
          <w:bCs/>
          <w:color w:val="2F5496" w:themeColor="accent1" w:themeShade="BF"/>
          <w:spacing w:val="4"/>
          <w:lang w:eastAsia="en-GB"/>
        </w:rPr>
        <w:t xml:space="preserve"> </w:t>
      </w:r>
      <w:r w:rsidR="00FA66FA" w:rsidRPr="00301733">
        <w:rPr>
          <w:rFonts w:ascii="Open Sans" w:hAnsi="Open Sans" w:cs="Open Sans"/>
          <w:b/>
          <w:color w:val="2F5496" w:themeColor="accent1" w:themeShade="BF"/>
          <w:spacing w:val="4"/>
          <w:lang w:eastAsia="en-GB"/>
        </w:rPr>
        <w:t>October</w:t>
      </w:r>
      <w:r w:rsidR="00C418BF" w:rsidRPr="00301733">
        <w:rPr>
          <w:rFonts w:ascii="Open Sans" w:hAnsi="Open Sans" w:cs="Open Sans"/>
          <w:b/>
          <w:bCs/>
          <w:color w:val="2F5496" w:themeColor="accent1" w:themeShade="BF"/>
          <w:spacing w:val="4"/>
          <w:lang w:eastAsia="en-GB"/>
        </w:rPr>
        <w:t xml:space="preserve"> 2025</w:t>
      </w:r>
      <w:r w:rsidR="004528F0" w:rsidRPr="00301733">
        <w:rPr>
          <w:rFonts w:ascii="Open Sans" w:hAnsi="Open Sans" w:cs="Open Sans"/>
          <w:b/>
          <w:bCs/>
          <w:color w:val="2F5496" w:themeColor="accent1" w:themeShade="BF"/>
          <w:spacing w:val="4"/>
          <w:lang w:eastAsia="en-GB"/>
        </w:rPr>
        <w:t xml:space="preserve"> at 9am</w:t>
      </w:r>
    </w:p>
    <w:p w14:paraId="110BFA58" w14:textId="77777777" w:rsidR="000E07D0" w:rsidRPr="00CE6029" w:rsidRDefault="000E07D0" w:rsidP="000E07D0">
      <w:pPr>
        <w:rPr>
          <w:rFonts w:ascii="Open Sans" w:hAnsi="Open Sans" w:cs="Open Sans"/>
          <w:color w:val="FF0000"/>
          <w:spacing w:val="4"/>
          <w:lang w:eastAsia="en-GB"/>
        </w:rPr>
      </w:pPr>
    </w:p>
    <w:p w14:paraId="2D8E8A5C" w14:textId="77777777" w:rsidR="006407A6" w:rsidRPr="00E27A91" w:rsidRDefault="006407A6" w:rsidP="0076241A">
      <w:pPr>
        <w:pStyle w:val="ApplicationformHeading1"/>
        <w:spacing w:line="300" w:lineRule="auto"/>
        <w:rPr>
          <w:rFonts w:cs="Open Sans"/>
          <w:spacing w:val="4"/>
          <w:szCs w:val="28"/>
        </w:rPr>
      </w:pPr>
      <w:r w:rsidRPr="00E27A91">
        <w:rPr>
          <w:rFonts w:cs="Open Sans"/>
          <w:spacing w:val="4"/>
          <w:szCs w:val="28"/>
        </w:rPr>
        <w:t>Please note:</w:t>
      </w:r>
    </w:p>
    <w:p w14:paraId="08A36293" w14:textId="5E1B85AF" w:rsidR="00C05415" w:rsidRPr="00CE6029" w:rsidRDefault="006407A6" w:rsidP="0076241A">
      <w:pPr>
        <w:pStyle w:val="ApplicationformHeading1"/>
        <w:spacing w:line="300" w:lineRule="auto"/>
        <w:ind w:right="-427"/>
        <w:rPr>
          <w:rFonts w:cs="Open Sans"/>
          <w:b w:val="0"/>
          <w:bCs/>
          <w:spacing w:val="4"/>
          <w:sz w:val="24"/>
          <w:szCs w:val="24"/>
        </w:rPr>
      </w:pPr>
      <w:r w:rsidRPr="00E27A91">
        <w:rPr>
          <w:b w:val="0"/>
          <w:sz w:val="24"/>
          <w:szCs w:val="24"/>
        </w:rPr>
        <w:t xml:space="preserve">(1) </w:t>
      </w:r>
      <w:r w:rsidRPr="00CE6029">
        <w:rPr>
          <w:b w:val="0"/>
          <w:spacing w:val="4"/>
          <w:sz w:val="24"/>
          <w:szCs w:val="24"/>
        </w:rPr>
        <w:t>W</w:t>
      </w:r>
      <w:r w:rsidRPr="00CE6029">
        <w:rPr>
          <w:rFonts w:cs="Open Sans"/>
          <w:b w:val="0"/>
          <w:bCs/>
          <w:spacing w:val="4"/>
          <w:sz w:val="24"/>
          <w:szCs w:val="24"/>
        </w:rPr>
        <w:t>e do not accept CVs. (2) We reserve the right to withdraw a vacancy at any time.</w:t>
      </w:r>
    </w:p>
    <w:p w14:paraId="1F81FA3D" w14:textId="77777777" w:rsidR="00C05415" w:rsidRPr="00E27A91" w:rsidRDefault="00C05415">
      <w:pPr>
        <w:rPr>
          <w:rFonts w:ascii="Open Sans" w:eastAsiaTheme="minorEastAsia" w:hAnsi="Open Sans" w:cs="Open Sans"/>
          <w:bCs/>
          <w:color w:val="004B88"/>
          <w:spacing w:val="2"/>
          <w:lang w:eastAsia="en-GB"/>
        </w:rPr>
      </w:pPr>
      <w:r w:rsidRPr="00E27A91">
        <w:rPr>
          <w:rFonts w:cs="Open Sans"/>
          <w:b/>
          <w:bCs/>
          <w:spacing w:val="2"/>
        </w:rPr>
        <w:br w:type="page"/>
      </w:r>
    </w:p>
    <w:p w14:paraId="7C0D87F3" w14:textId="75BC0448" w:rsidR="00F11ADD" w:rsidRPr="00E27A91" w:rsidRDefault="005A1BE0" w:rsidP="00F92EC7">
      <w:pPr>
        <w:rPr>
          <w:rFonts w:ascii="Open Sans" w:hAnsi="Open Sans" w:cs="Open Sans"/>
          <w:b/>
          <w:bCs/>
          <w:color w:val="004B88"/>
          <w:sz w:val="40"/>
          <w:szCs w:val="40"/>
          <w:lang w:eastAsia="en-GB"/>
        </w:rPr>
      </w:pPr>
      <w:r w:rsidRPr="00E27A91">
        <w:rPr>
          <w:noProof/>
        </w:rPr>
        <w:lastRenderedPageBreak/>
        <w:drawing>
          <wp:inline distT="0" distB="0" distL="0" distR="0" wp14:anchorId="35DDA752" wp14:editId="1368C7D0">
            <wp:extent cx="495300" cy="495300"/>
            <wp:effectExtent l="0" t="0" r="0" b="0"/>
            <wp:docPr id="1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E27A91">
        <w:rPr>
          <w:rFonts w:ascii="Open Sans Extrabold" w:hAnsi="Open Sans Extrabold" w:cs="Open Sans Extrabold"/>
          <w:b/>
          <w:bCs/>
          <w:color w:val="004B88"/>
          <w:sz w:val="52"/>
          <w:szCs w:val="52"/>
          <w:lang w:eastAsia="en-GB"/>
        </w:rPr>
        <w:t xml:space="preserve">  </w:t>
      </w:r>
      <w:r w:rsidR="000C6CB4" w:rsidRPr="00E27A91">
        <w:rPr>
          <w:rFonts w:ascii="Open Sans Extrabold" w:hAnsi="Open Sans Extrabold" w:cs="Open Sans Extrabold"/>
          <w:b/>
          <w:bCs/>
          <w:color w:val="004B88"/>
          <w:sz w:val="52"/>
          <w:szCs w:val="52"/>
          <w:lang w:eastAsia="en-GB"/>
        </w:rPr>
        <w:t>The team</w:t>
      </w:r>
      <w:r w:rsidR="000C6CB4" w:rsidRPr="00E27A91">
        <w:rPr>
          <w:rFonts w:ascii="Open Sans" w:hAnsi="Open Sans" w:cs="Open Sans"/>
          <w:b/>
          <w:bCs/>
          <w:color w:val="004B88"/>
          <w:sz w:val="40"/>
          <w:szCs w:val="40"/>
          <w:lang w:eastAsia="en-GB"/>
        </w:rPr>
        <w:t xml:space="preserve"> </w:t>
      </w:r>
    </w:p>
    <w:p w14:paraId="5063A792" w14:textId="1A206595" w:rsidR="00721F23" w:rsidRPr="00E27A91" w:rsidRDefault="00721F23" w:rsidP="00F92EC7">
      <w:pPr>
        <w:rPr>
          <w:rFonts w:ascii="Open Sans" w:hAnsi="Open Sans" w:cs="Open Sans"/>
          <w:b/>
          <w:bCs/>
          <w:color w:val="004B88"/>
          <w:sz w:val="20"/>
          <w:szCs w:val="20"/>
          <w:lang w:eastAsia="en-GB"/>
        </w:rPr>
      </w:pPr>
    </w:p>
    <w:p w14:paraId="60983A1F" w14:textId="77777777" w:rsidR="008F7447" w:rsidRPr="00CE6029" w:rsidRDefault="008F7447" w:rsidP="00937AFF">
      <w:pPr>
        <w:pStyle w:val="ListParagraph"/>
        <w:spacing w:after="0" w:line="360" w:lineRule="auto"/>
        <w:ind w:left="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 xml:space="preserve">The assessor team are the first point of contact for utility customers referred to Citizens Advice by their utility provider. </w:t>
      </w:r>
    </w:p>
    <w:p w14:paraId="7B2FC6F1" w14:textId="77777777" w:rsidR="008F7447" w:rsidRPr="00CE6029" w:rsidRDefault="008F7447" w:rsidP="00937AFF">
      <w:pPr>
        <w:pStyle w:val="ListParagraph"/>
        <w:spacing w:after="0" w:line="360" w:lineRule="auto"/>
        <w:ind w:left="0"/>
        <w:rPr>
          <w:rFonts w:ascii="Open Sans" w:hAnsi="Open Sans" w:cs="Open Sans"/>
          <w:color w:val="004B88"/>
          <w:spacing w:val="4"/>
          <w:sz w:val="24"/>
          <w:szCs w:val="24"/>
          <w:lang w:eastAsia="en-GB"/>
        </w:rPr>
      </w:pPr>
    </w:p>
    <w:p w14:paraId="0474364F" w14:textId="57CAB4CE" w:rsidR="00963009" w:rsidRPr="00CE6029" w:rsidRDefault="00D93350" w:rsidP="00937AFF">
      <w:pPr>
        <w:pStyle w:val="ListParagraph"/>
        <w:spacing w:after="0" w:line="360" w:lineRule="auto"/>
        <w:ind w:left="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 xml:space="preserve">We are recruiting for four assessors to join our </w:t>
      </w:r>
      <w:r w:rsidR="004F7480" w:rsidRPr="00CE6029">
        <w:rPr>
          <w:rFonts w:ascii="Open Sans" w:hAnsi="Open Sans" w:cs="Open Sans"/>
          <w:color w:val="004B88"/>
          <w:spacing w:val="4"/>
          <w:sz w:val="24"/>
          <w:szCs w:val="24"/>
          <w:lang w:eastAsia="en-GB"/>
        </w:rPr>
        <w:t>assessor team, supporting customers</w:t>
      </w:r>
      <w:r w:rsidR="00CA65F1" w:rsidRPr="00CE6029">
        <w:rPr>
          <w:rFonts w:ascii="Open Sans" w:hAnsi="Open Sans" w:cs="Open Sans"/>
          <w:color w:val="004B88"/>
          <w:spacing w:val="4"/>
          <w:sz w:val="24"/>
          <w:szCs w:val="24"/>
          <w:lang w:eastAsia="en-GB"/>
        </w:rPr>
        <w:t xml:space="preserve">, and </w:t>
      </w:r>
      <w:r w:rsidR="00B01108" w:rsidRPr="00CE6029">
        <w:rPr>
          <w:rFonts w:ascii="Open Sans" w:hAnsi="Open Sans" w:cs="Open Sans"/>
          <w:color w:val="004B88"/>
          <w:spacing w:val="4"/>
          <w:sz w:val="24"/>
          <w:szCs w:val="24"/>
          <w:lang w:eastAsia="en-GB"/>
        </w:rPr>
        <w:t>work</w:t>
      </w:r>
      <w:r w:rsidR="00CA65F1" w:rsidRPr="00CE6029">
        <w:rPr>
          <w:rFonts w:ascii="Open Sans" w:hAnsi="Open Sans" w:cs="Open Sans"/>
          <w:color w:val="004B88"/>
          <w:spacing w:val="4"/>
          <w:sz w:val="24"/>
          <w:szCs w:val="24"/>
          <w:lang w:eastAsia="en-GB"/>
        </w:rPr>
        <w:t>ing</w:t>
      </w:r>
      <w:r w:rsidR="00B01108" w:rsidRPr="00CE6029">
        <w:rPr>
          <w:rFonts w:ascii="Open Sans" w:hAnsi="Open Sans" w:cs="Open Sans"/>
          <w:color w:val="004B88"/>
          <w:spacing w:val="4"/>
          <w:sz w:val="24"/>
          <w:szCs w:val="24"/>
          <w:lang w:eastAsia="en-GB"/>
        </w:rPr>
        <w:t xml:space="preserve"> alongside our existing administrators, advisers and caseworkers.</w:t>
      </w:r>
      <w:r w:rsidR="00CA65F1" w:rsidRPr="00CE6029">
        <w:rPr>
          <w:rFonts w:ascii="Open Sans" w:hAnsi="Open Sans" w:cs="Open Sans"/>
          <w:color w:val="004B88"/>
          <w:spacing w:val="4"/>
          <w:sz w:val="24"/>
          <w:szCs w:val="24"/>
          <w:lang w:eastAsia="en-GB"/>
        </w:rPr>
        <w:t xml:space="preserve"> The </w:t>
      </w:r>
      <w:r w:rsidR="001F7DED" w:rsidRPr="00CE6029">
        <w:rPr>
          <w:rFonts w:ascii="Open Sans" w:hAnsi="Open Sans" w:cs="Open Sans"/>
          <w:color w:val="004B88"/>
          <w:spacing w:val="4"/>
          <w:sz w:val="24"/>
          <w:szCs w:val="24"/>
          <w:lang w:eastAsia="en-GB"/>
        </w:rPr>
        <w:t>assessor team</w:t>
      </w:r>
      <w:r w:rsidR="00CA65F1" w:rsidRPr="00CE6029">
        <w:rPr>
          <w:rFonts w:ascii="Open Sans" w:hAnsi="Open Sans" w:cs="Open Sans"/>
          <w:color w:val="004B88"/>
          <w:spacing w:val="4"/>
          <w:sz w:val="24"/>
          <w:szCs w:val="24"/>
          <w:lang w:eastAsia="en-GB"/>
        </w:rPr>
        <w:t xml:space="preserve"> is part of the wider Utilities department where we are currently a </w:t>
      </w:r>
      <w:r w:rsidR="001F7DED" w:rsidRPr="00CE6029">
        <w:rPr>
          <w:rFonts w:ascii="Open Sans" w:hAnsi="Open Sans" w:cs="Open Sans"/>
          <w:color w:val="004B88"/>
          <w:spacing w:val="4"/>
          <w:sz w:val="24"/>
          <w:szCs w:val="24"/>
          <w:lang w:eastAsia="en-GB"/>
        </w:rPr>
        <w:t>department</w:t>
      </w:r>
      <w:r w:rsidR="00CA65F1" w:rsidRPr="00CE6029">
        <w:rPr>
          <w:rFonts w:ascii="Open Sans" w:hAnsi="Open Sans" w:cs="Open Sans"/>
          <w:color w:val="004B88"/>
          <w:spacing w:val="4"/>
          <w:sz w:val="24"/>
          <w:szCs w:val="24"/>
          <w:lang w:eastAsia="en-GB"/>
        </w:rPr>
        <w:t xml:space="preserve"> of </w:t>
      </w:r>
      <w:r w:rsidR="001F00BF" w:rsidRPr="00CE6029">
        <w:rPr>
          <w:rFonts w:ascii="Open Sans" w:hAnsi="Open Sans" w:cs="Open Sans"/>
          <w:color w:val="004B88"/>
          <w:spacing w:val="4"/>
          <w:sz w:val="24"/>
          <w:szCs w:val="24"/>
          <w:lang w:eastAsia="en-GB"/>
        </w:rPr>
        <w:t>82</w:t>
      </w:r>
      <w:r w:rsidR="00963009" w:rsidRPr="00CE6029">
        <w:rPr>
          <w:rFonts w:ascii="Open Sans" w:hAnsi="Open Sans" w:cs="Open Sans"/>
          <w:color w:val="004B88"/>
          <w:spacing w:val="4"/>
          <w:sz w:val="24"/>
          <w:szCs w:val="24"/>
          <w:lang w:eastAsia="en-GB"/>
        </w:rPr>
        <w:t xml:space="preserve"> people</w:t>
      </w:r>
      <w:r w:rsidR="001F00BF" w:rsidRPr="00CE6029">
        <w:rPr>
          <w:rFonts w:ascii="Open Sans" w:hAnsi="Open Sans" w:cs="Open Sans"/>
          <w:color w:val="004B88"/>
          <w:spacing w:val="4"/>
          <w:sz w:val="24"/>
          <w:szCs w:val="24"/>
          <w:lang w:eastAsia="en-GB"/>
        </w:rPr>
        <w:t xml:space="preserve"> across five energy projects</w:t>
      </w:r>
    </w:p>
    <w:p w14:paraId="0E8D7458" w14:textId="77777777" w:rsidR="00937AFF" w:rsidRPr="00CE6029" w:rsidRDefault="00937AFF" w:rsidP="00937AFF">
      <w:pPr>
        <w:pStyle w:val="ListParagraph"/>
        <w:spacing w:after="0" w:line="360" w:lineRule="auto"/>
        <w:ind w:left="0"/>
        <w:rPr>
          <w:rFonts w:ascii="Open Sans" w:hAnsi="Open Sans" w:cs="Open Sans"/>
          <w:color w:val="004B88"/>
          <w:spacing w:val="4"/>
          <w:sz w:val="24"/>
          <w:szCs w:val="24"/>
          <w:lang w:eastAsia="en-GB"/>
        </w:rPr>
      </w:pPr>
    </w:p>
    <w:p w14:paraId="490EBAFA" w14:textId="606601FE" w:rsidR="00D57013" w:rsidRPr="00CE6029" w:rsidRDefault="00D57013" w:rsidP="00937AFF">
      <w:pPr>
        <w:spacing w:line="360" w:lineRule="auto"/>
        <w:ind w:right="-285"/>
        <w:rPr>
          <w:rFonts w:ascii="Open Sans" w:hAnsi="Open Sans" w:cs="Open Sans"/>
          <w:color w:val="004B88"/>
          <w:spacing w:val="4"/>
          <w:lang w:eastAsia="en-GB"/>
        </w:rPr>
      </w:pPr>
      <w:r w:rsidRPr="00CE6029">
        <w:rPr>
          <w:rFonts w:ascii="Open Sans" w:hAnsi="Open Sans" w:cs="Open Sans"/>
          <w:color w:val="004B88"/>
          <w:spacing w:val="4"/>
          <w:lang w:eastAsia="en-GB"/>
        </w:rPr>
        <w:t xml:space="preserve">The wider organisation includes around </w:t>
      </w:r>
      <w:r w:rsidR="0053188A" w:rsidRPr="00CE6029">
        <w:rPr>
          <w:rFonts w:ascii="Open Sans" w:hAnsi="Open Sans" w:cs="Open Sans"/>
          <w:color w:val="004B88"/>
          <w:spacing w:val="4"/>
          <w:lang w:eastAsia="en-GB"/>
        </w:rPr>
        <w:t>1</w:t>
      </w:r>
      <w:r w:rsidR="00F93174" w:rsidRPr="00CE6029">
        <w:rPr>
          <w:rFonts w:ascii="Open Sans" w:hAnsi="Open Sans" w:cs="Open Sans"/>
          <w:color w:val="004B88"/>
          <w:spacing w:val="4"/>
          <w:lang w:eastAsia="en-GB"/>
        </w:rPr>
        <w:t>8</w:t>
      </w:r>
      <w:r w:rsidRPr="00CE6029">
        <w:rPr>
          <w:rFonts w:ascii="Open Sans" w:hAnsi="Open Sans" w:cs="Open Sans"/>
          <w:color w:val="004B88"/>
          <w:spacing w:val="4"/>
          <w:lang w:eastAsia="en-GB"/>
        </w:rPr>
        <w:t>0</w:t>
      </w:r>
      <w:r w:rsidR="00F93174" w:rsidRPr="00CE6029">
        <w:rPr>
          <w:rFonts w:ascii="Open Sans" w:hAnsi="Open Sans" w:cs="Open Sans"/>
          <w:color w:val="004B88"/>
          <w:spacing w:val="4"/>
          <w:lang w:eastAsia="en-GB"/>
        </w:rPr>
        <w:t xml:space="preserve"> </w:t>
      </w:r>
      <w:r w:rsidRPr="00CE6029">
        <w:rPr>
          <w:rFonts w:ascii="Open Sans" w:hAnsi="Open Sans" w:cs="Open Sans"/>
          <w:color w:val="004B88"/>
          <w:spacing w:val="4"/>
          <w:lang w:eastAsia="en-GB"/>
        </w:rPr>
        <w:t xml:space="preserve">staff, </w:t>
      </w:r>
      <w:r w:rsidR="0053188A" w:rsidRPr="00CE6029">
        <w:rPr>
          <w:rFonts w:ascii="Open Sans" w:hAnsi="Open Sans" w:cs="Open Sans"/>
          <w:color w:val="004B88"/>
          <w:spacing w:val="4"/>
          <w:lang w:eastAsia="en-GB"/>
        </w:rPr>
        <w:t>40</w:t>
      </w:r>
      <w:r w:rsidRPr="00CE6029">
        <w:rPr>
          <w:rFonts w:ascii="Open Sans" w:hAnsi="Open Sans" w:cs="Open Sans"/>
          <w:color w:val="004B88"/>
          <w:spacing w:val="4"/>
          <w:lang w:eastAsia="en-GB"/>
        </w:rPr>
        <w:t xml:space="preserve"> volunteers, and </w:t>
      </w:r>
      <w:r w:rsidR="006F5662" w:rsidRPr="00CE6029">
        <w:rPr>
          <w:rFonts w:ascii="Open Sans" w:hAnsi="Open Sans" w:cs="Open Sans"/>
          <w:color w:val="004B88"/>
          <w:spacing w:val="4"/>
          <w:lang w:eastAsia="en-GB"/>
        </w:rPr>
        <w:t>23-line</w:t>
      </w:r>
      <w:r w:rsidRPr="00CE6029">
        <w:rPr>
          <w:rFonts w:ascii="Open Sans" w:hAnsi="Open Sans" w:cs="Open Sans"/>
          <w:color w:val="004B88"/>
          <w:spacing w:val="4"/>
          <w:lang w:eastAsia="en-GB"/>
        </w:rPr>
        <w:t xml:space="preserve"> managers. </w:t>
      </w:r>
    </w:p>
    <w:p w14:paraId="671CD32C" w14:textId="61CCC958" w:rsidR="006667CA" w:rsidRPr="00E27A91" w:rsidRDefault="006667CA" w:rsidP="00D57013">
      <w:pPr>
        <w:rPr>
          <w:rFonts w:ascii="Open Sans" w:hAnsi="Open Sans" w:cs="Open Sans"/>
          <w:color w:val="004B88"/>
          <w:sz w:val="16"/>
          <w:szCs w:val="16"/>
          <w:lang w:eastAsia="en-GB"/>
        </w:rPr>
      </w:pPr>
    </w:p>
    <w:p w14:paraId="085528E3" w14:textId="5BF9B42A" w:rsidR="006667CA" w:rsidRPr="00E27A91" w:rsidRDefault="00D57013" w:rsidP="00D57013">
      <w:pPr>
        <w:rPr>
          <w:rFonts w:ascii="Open Sans" w:hAnsi="Open Sans" w:cs="Open Sans"/>
          <w:color w:val="004B88"/>
          <w:lang w:eastAsia="en-GB"/>
        </w:rPr>
      </w:pPr>
      <w:r w:rsidRPr="00E27A91">
        <w:rPr>
          <w:rFonts w:ascii="Open Sans" w:hAnsi="Open Sans" w:cs="Open Sans"/>
          <w:b/>
          <w:bCs/>
          <w:noProof/>
          <w:color w:val="004B88"/>
          <w:sz w:val="40"/>
          <w:szCs w:val="40"/>
          <w:lang w:eastAsia="en-GB"/>
        </w:rPr>
        <w:drawing>
          <wp:anchor distT="0" distB="0" distL="114300" distR="114300" simplePos="0" relativeHeight="251658241" behindDoc="0" locked="0" layoutInCell="1" allowOverlap="1" wp14:anchorId="120B7467" wp14:editId="15818940">
            <wp:simplePos x="0" y="0"/>
            <wp:positionH relativeFrom="margin">
              <wp:align>left</wp:align>
            </wp:positionH>
            <wp:positionV relativeFrom="paragraph">
              <wp:posOffset>107422</wp:posOffset>
            </wp:positionV>
            <wp:extent cx="555188" cy="485775"/>
            <wp:effectExtent l="0" t="0" r="0" b="0"/>
            <wp:wrapSquare wrapText="bothSides"/>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5188" cy="485775"/>
                    </a:xfrm>
                    <a:prstGeom prst="rect">
                      <a:avLst/>
                    </a:prstGeom>
                  </pic:spPr>
                </pic:pic>
              </a:graphicData>
            </a:graphic>
          </wp:anchor>
        </w:drawing>
      </w:r>
    </w:p>
    <w:p w14:paraId="3EA974A3" w14:textId="5C21D1F0" w:rsidR="00F11ADD" w:rsidRPr="00E27A91" w:rsidRDefault="005E7E01" w:rsidP="00F92EC7">
      <w:pPr>
        <w:rPr>
          <w:rFonts w:ascii="Open Sans" w:hAnsi="Open Sans" w:cs="Open Sans"/>
          <w:b/>
          <w:bCs/>
          <w:color w:val="004B88"/>
          <w:sz w:val="40"/>
          <w:szCs w:val="40"/>
          <w:lang w:eastAsia="en-GB"/>
        </w:rPr>
      </w:pPr>
      <w:r w:rsidRPr="00E27A91">
        <w:rPr>
          <w:rFonts w:ascii="Open Sans Extrabold" w:hAnsi="Open Sans Extrabold" w:cs="Open Sans Extrabold"/>
          <w:b/>
          <w:bCs/>
          <w:color w:val="004B88"/>
          <w:sz w:val="52"/>
          <w:szCs w:val="52"/>
          <w:lang w:eastAsia="en-GB"/>
        </w:rPr>
        <w:t>The role</w:t>
      </w:r>
      <w:r w:rsidRPr="00E27A91">
        <w:rPr>
          <w:rFonts w:ascii="Open Sans" w:hAnsi="Open Sans" w:cs="Open Sans"/>
          <w:b/>
          <w:bCs/>
          <w:color w:val="004B88"/>
          <w:sz w:val="52"/>
          <w:szCs w:val="52"/>
          <w:lang w:eastAsia="en-GB"/>
        </w:rPr>
        <w:t xml:space="preserve"> </w:t>
      </w:r>
    </w:p>
    <w:p w14:paraId="3C9F6D6A" w14:textId="77777777" w:rsidR="00674C29" w:rsidRDefault="00674C29" w:rsidP="00F92EC7">
      <w:pPr>
        <w:pStyle w:val="Heading3"/>
        <w:spacing w:before="0" w:beforeAutospacing="0" w:after="0" w:afterAutospacing="0"/>
        <w:rPr>
          <w:rFonts w:ascii="Open Sans" w:hAnsi="Open Sans" w:cs="Open Sans"/>
          <w:b w:val="0"/>
          <w:bCs w:val="0"/>
          <w:color w:val="004B88"/>
          <w:spacing w:val="4"/>
          <w:sz w:val="24"/>
          <w:szCs w:val="24"/>
          <w:lang w:val="en"/>
        </w:rPr>
      </w:pPr>
    </w:p>
    <w:p w14:paraId="3AAD81C9" w14:textId="7E346F51" w:rsidR="0006289E" w:rsidRPr="00937AFF" w:rsidRDefault="0006289E" w:rsidP="00937AFF">
      <w:pPr>
        <w:pStyle w:val="Heading3"/>
        <w:spacing w:before="0" w:beforeAutospacing="0" w:after="0" w:afterAutospacing="0" w:line="360" w:lineRule="auto"/>
        <w:rPr>
          <w:rFonts w:ascii="Open Sans" w:hAnsi="Open Sans" w:cs="Open Sans"/>
          <w:b w:val="0"/>
          <w:bCs w:val="0"/>
          <w:color w:val="004B88"/>
          <w:spacing w:val="4"/>
          <w:sz w:val="24"/>
          <w:szCs w:val="24"/>
          <w:lang w:val="en"/>
        </w:rPr>
      </w:pPr>
      <w:r w:rsidRPr="00937AFF">
        <w:rPr>
          <w:rFonts w:ascii="Open Sans" w:hAnsi="Open Sans" w:cs="Open Sans"/>
          <w:b w:val="0"/>
          <w:bCs w:val="0"/>
          <w:color w:val="004B88"/>
          <w:spacing w:val="4"/>
          <w:sz w:val="24"/>
          <w:szCs w:val="24"/>
          <w:lang w:val="en"/>
        </w:rPr>
        <w:t>We support a wi</w:t>
      </w:r>
      <w:r w:rsidRPr="00937AFF">
        <w:rPr>
          <w:rFonts w:ascii="Open Sans" w:hAnsi="Open Sans" w:cs="Open Sans"/>
          <w:b w:val="0"/>
          <w:bCs w:val="0"/>
          <w:color w:val="004B88"/>
          <w:spacing w:val="4"/>
          <w:sz w:val="24"/>
          <w:szCs w:val="24"/>
        </w:rPr>
        <w:t xml:space="preserve">de range of people to find a solution for their debt circumstances. It’s the Assessor’s role to manage the referral and contact clients by phone, email, or webchat as first contact with the service. An Assessor is there to establish what the client needs and plays a vital role in the client experience as the first contact people have with us. You will complete initial assessments with clients as well as following up on their experience with us. </w:t>
      </w:r>
    </w:p>
    <w:p w14:paraId="2D58DFD3" w14:textId="77777777" w:rsidR="0006289E" w:rsidRPr="00937AFF" w:rsidRDefault="0006289E" w:rsidP="00937AFF">
      <w:pPr>
        <w:pStyle w:val="NoSpacing"/>
        <w:spacing w:line="360" w:lineRule="auto"/>
        <w:jc w:val="both"/>
        <w:rPr>
          <w:rFonts w:ascii="Open Sans" w:hAnsi="Open Sans" w:cs="Open Sans"/>
          <w:color w:val="004B88"/>
          <w:spacing w:val="4"/>
          <w:lang w:val="en-GB"/>
        </w:rPr>
      </w:pPr>
    </w:p>
    <w:p w14:paraId="458F7965" w14:textId="77777777" w:rsidR="0006289E" w:rsidRPr="00937AFF" w:rsidRDefault="0006289E" w:rsidP="00937AFF">
      <w:pPr>
        <w:pStyle w:val="NoSpacing"/>
        <w:spacing w:line="360" w:lineRule="auto"/>
        <w:jc w:val="both"/>
        <w:rPr>
          <w:rFonts w:ascii="Open Sans" w:hAnsi="Open Sans" w:cs="Open Sans"/>
          <w:color w:val="004B88"/>
          <w:spacing w:val="4"/>
          <w:lang w:val="en-GB"/>
        </w:rPr>
      </w:pPr>
      <w:r w:rsidRPr="00937AFF">
        <w:rPr>
          <w:rFonts w:ascii="Open Sans" w:hAnsi="Open Sans" w:cs="Open Sans"/>
          <w:color w:val="004B88"/>
          <w:spacing w:val="4"/>
          <w:lang w:val="en-GB"/>
        </w:rPr>
        <w:t xml:space="preserve">An Assessor must ensure that all relevant information is collected efficiently and accurately. We aim to progress the client’s referral as far as we possibly can on the initial contact and minimise the number of times they need to contact us. This is achieved by completing in depth exploration and providing tailored information where appropriate and booking in with either a Debt Adviser or Caseworker for an appointment if needed.  </w:t>
      </w:r>
    </w:p>
    <w:p w14:paraId="2C30E611" w14:textId="77777777" w:rsidR="0006289E" w:rsidRPr="00937AFF" w:rsidRDefault="0006289E" w:rsidP="00937AFF">
      <w:pPr>
        <w:pStyle w:val="Heading3"/>
        <w:spacing w:before="0" w:beforeAutospacing="0" w:after="0" w:afterAutospacing="0" w:line="360" w:lineRule="auto"/>
        <w:rPr>
          <w:rFonts w:ascii="Open Sans" w:hAnsi="Open Sans" w:cs="Open Sans"/>
          <w:b w:val="0"/>
          <w:bCs w:val="0"/>
          <w:color w:val="004B88"/>
          <w:spacing w:val="4"/>
          <w:sz w:val="24"/>
          <w:szCs w:val="24"/>
          <w:lang w:val="en"/>
        </w:rPr>
      </w:pPr>
    </w:p>
    <w:p w14:paraId="6AF6F3DD" w14:textId="77777777" w:rsidR="0006289E" w:rsidRPr="00937AFF" w:rsidRDefault="0006289E" w:rsidP="00937AFF">
      <w:pPr>
        <w:spacing w:line="360" w:lineRule="auto"/>
        <w:jc w:val="both"/>
        <w:outlineLvl w:val="0"/>
        <w:rPr>
          <w:rFonts w:ascii="Open Sans" w:hAnsi="Open Sans" w:cs="Open Sans"/>
          <w:color w:val="004B88"/>
          <w:spacing w:val="4"/>
        </w:rPr>
      </w:pPr>
      <w:r w:rsidRPr="00937AFF">
        <w:rPr>
          <w:rFonts w:ascii="Open Sans" w:hAnsi="Open Sans" w:cs="Open Sans"/>
          <w:b/>
          <w:bCs/>
          <w:color w:val="004B88"/>
          <w:spacing w:val="4"/>
          <w:lang w:val="en"/>
        </w:rPr>
        <w:lastRenderedPageBreak/>
        <w:t>This role is fully telephone based, with a mix of office and remote working.</w:t>
      </w:r>
      <w:r w:rsidRPr="00937AFF">
        <w:rPr>
          <w:rFonts w:ascii="Open Sans" w:hAnsi="Open Sans" w:cs="Open Sans"/>
          <w:color w:val="004B88"/>
          <w:spacing w:val="4"/>
        </w:rPr>
        <w:t xml:space="preserve"> It can sometimes be a challenging role, but you will be fully trained and supported, working as a part of an approachable and supportive team in a rewarding environment to provide the best possible service to people across England, Wales, and Scotland. </w:t>
      </w:r>
    </w:p>
    <w:p w14:paraId="1EF64F63" w14:textId="77777777" w:rsidR="0006289E" w:rsidRPr="00937AFF" w:rsidRDefault="0006289E" w:rsidP="00937AFF">
      <w:pPr>
        <w:spacing w:line="360" w:lineRule="auto"/>
        <w:jc w:val="both"/>
        <w:outlineLvl w:val="0"/>
        <w:rPr>
          <w:rFonts w:ascii="Open Sans" w:hAnsi="Open Sans" w:cs="Open Sans"/>
          <w:color w:val="004B88"/>
          <w:spacing w:val="4"/>
        </w:rPr>
      </w:pPr>
    </w:p>
    <w:p w14:paraId="6A50443B" w14:textId="0E51D48A" w:rsidR="0006289E" w:rsidRDefault="0006289E" w:rsidP="00674C29">
      <w:pPr>
        <w:pStyle w:val="Heading3"/>
        <w:spacing w:before="0" w:beforeAutospacing="0" w:after="0" w:afterAutospacing="0" w:line="360" w:lineRule="auto"/>
        <w:rPr>
          <w:rFonts w:ascii="Open Sans" w:hAnsi="Open Sans" w:cs="Open Sans"/>
          <w:b w:val="0"/>
          <w:bCs w:val="0"/>
          <w:color w:val="004B88"/>
          <w:spacing w:val="4"/>
          <w:sz w:val="24"/>
          <w:szCs w:val="24"/>
          <w:lang w:eastAsia="en-GB"/>
        </w:rPr>
      </w:pPr>
      <w:r w:rsidRPr="00937AFF">
        <w:rPr>
          <w:rFonts w:ascii="Open Sans" w:hAnsi="Open Sans" w:cs="Open Sans"/>
          <w:b w:val="0"/>
          <w:bCs w:val="0"/>
          <w:color w:val="004B88"/>
          <w:spacing w:val="4"/>
          <w:sz w:val="24"/>
          <w:szCs w:val="24"/>
          <w:lang w:val="en"/>
        </w:rPr>
        <w:t xml:space="preserve">The employer for this post is Citizens Advice Plymouth. </w:t>
      </w:r>
      <w:r w:rsidRPr="00937AFF">
        <w:rPr>
          <w:rFonts w:ascii="Open Sans" w:hAnsi="Open Sans" w:cs="Open Sans"/>
          <w:b w:val="0"/>
          <w:bCs w:val="0"/>
          <w:color w:val="004B88"/>
          <w:spacing w:val="4"/>
          <w:sz w:val="24"/>
          <w:szCs w:val="24"/>
          <w:lang w:eastAsia="en-GB"/>
        </w:rPr>
        <w:t xml:space="preserve">The role is 37 hours a week (9-5 Monday-Thursday and 9-4:30 on Fridays) on a permanent basis. Part-time hours will be considered. </w:t>
      </w:r>
    </w:p>
    <w:p w14:paraId="497FA34F" w14:textId="77777777" w:rsidR="00674C29" w:rsidRPr="00937AFF" w:rsidRDefault="00674C29" w:rsidP="00674C29">
      <w:pPr>
        <w:pStyle w:val="Heading3"/>
        <w:spacing w:before="0" w:beforeAutospacing="0" w:after="0" w:afterAutospacing="0" w:line="360" w:lineRule="auto"/>
        <w:rPr>
          <w:rFonts w:ascii="Open Sans" w:hAnsi="Open Sans" w:cs="Open Sans"/>
          <w:b w:val="0"/>
          <w:bCs w:val="0"/>
          <w:color w:val="004B88"/>
          <w:spacing w:val="4"/>
          <w:sz w:val="24"/>
          <w:szCs w:val="24"/>
          <w:lang w:eastAsia="en-GB"/>
        </w:rPr>
      </w:pPr>
    </w:p>
    <w:p w14:paraId="24567F46" w14:textId="1D68532E" w:rsidR="0006289E" w:rsidRPr="00937AFF" w:rsidRDefault="0006289E" w:rsidP="00937AFF">
      <w:pPr>
        <w:spacing w:line="360" w:lineRule="auto"/>
        <w:rPr>
          <w:rFonts w:ascii="Open Sans" w:hAnsi="Open Sans" w:cs="Open Sans"/>
          <w:color w:val="004B88"/>
          <w:spacing w:val="4"/>
          <w:lang w:eastAsia="en-GB"/>
        </w:rPr>
      </w:pPr>
      <w:r w:rsidRPr="00937AFF">
        <w:rPr>
          <w:rFonts w:ascii="Open Sans" w:hAnsi="Open Sans" w:cs="Open Sans"/>
          <w:b/>
          <w:bCs/>
          <w:color w:val="004B88"/>
          <w:spacing w:val="4"/>
          <w:lang w:eastAsia="en-GB"/>
        </w:rPr>
        <w:t xml:space="preserve">The start date for this role will be </w:t>
      </w:r>
      <w:r w:rsidR="0047496B" w:rsidRPr="009020E6">
        <w:rPr>
          <w:rFonts w:ascii="Open Sans" w:hAnsi="Open Sans" w:cs="Open Sans"/>
          <w:b/>
          <w:bCs/>
          <w:color w:val="004B88"/>
          <w:spacing w:val="4"/>
          <w:lang w:eastAsia="en-GB"/>
        </w:rPr>
        <w:t>Tuesday 1</w:t>
      </w:r>
      <w:r w:rsidR="00BD0A95" w:rsidRPr="009020E6">
        <w:rPr>
          <w:rFonts w:ascii="Open Sans" w:hAnsi="Open Sans" w:cs="Open Sans"/>
          <w:b/>
          <w:bCs/>
          <w:color w:val="004B88"/>
          <w:spacing w:val="4"/>
          <w:lang w:eastAsia="en-GB"/>
        </w:rPr>
        <w:t>8</w:t>
      </w:r>
      <w:r w:rsidR="00BD0A95" w:rsidRPr="009020E6">
        <w:rPr>
          <w:rFonts w:ascii="Open Sans" w:hAnsi="Open Sans" w:cs="Open Sans"/>
          <w:b/>
          <w:bCs/>
          <w:color w:val="004B88"/>
          <w:spacing w:val="4"/>
          <w:vertAlign w:val="superscript"/>
          <w:lang w:eastAsia="en-GB"/>
        </w:rPr>
        <w:t>th</w:t>
      </w:r>
      <w:r w:rsidR="00BD0A95" w:rsidRPr="009020E6">
        <w:rPr>
          <w:rFonts w:ascii="Open Sans" w:hAnsi="Open Sans" w:cs="Open Sans"/>
          <w:b/>
          <w:bCs/>
          <w:color w:val="004B88"/>
          <w:spacing w:val="4"/>
          <w:lang w:eastAsia="en-GB"/>
        </w:rPr>
        <w:t xml:space="preserve"> </w:t>
      </w:r>
      <w:r w:rsidRPr="009020E6">
        <w:rPr>
          <w:rFonts w:ascii="Open Sans" w:hAnsi="Open Sans" w:cs="Open Sans"/>
          <w:b/>
          <w:bCs/>
          <w:color w:val="004B88"/>
          <w:spacing w:val="4"/>
          <w:lang w:eastAsia="en-GB"/>
        </w:rPr>
        <w:t>November 2025,</w:t>
      </w:r>
      <w:r w:rsidRPr="00937AFF">
        <w:rPr>
          <w:rFonts w:ascii="Open Sans" w:hAnsi="Open Sans" w:cs="Open Sans"/>
          <w:b/>
          <w:bCs/>
          <w:color w:val="004B88"/>
          <w:spacing w:val="4"/>
          <w:lang w:eastAsia="en-GB"/>
        </w:rPr>
        <w:t xml:space="preserve"> </w:t>
      </w:r>
      <w:r w:rsidRPr="00937AFF">
        <w:rPr>
          <w:rFonts w:ascii="Open Sans" w:hAnsi="Open Sans" w:cs="Open Sans"/>
          <w:color w:val="004B88"/>
          <w:spacing w:val="4"/>
          <w:lang w:eastAsia="en-GB"/>
        </w:rPr>
        <w:t>with interviews</w:t>
      </w:r>
      <w:r w:rsidR="00D87E6F">
        <w:rPr>
          <w:rFonts w:ascii="Open Sans" w:hAnsi="Open Sans" w:cs="Open Sans"/>
          <w:color w:val="004B88"/>
          <w:spacing w:val="4"/>
          <w:lang w:eastAsia="en-GB"/>
        </w:rPr>
        <w:t xml:space="preserve"> on 16</w:t>
      </w:r>
      <w:r w:rsidR="00D87E6F" w:rsidRPr="00D87E6F">
        <w:rPr>
          <w:rFonts w:ascii="Open Sans" w:hAnsi="Open Sans" w:cs="Open Sans"/>
          <w:color w:val="004B88"/>
          <w:spacing w:val="4"/>
          <w:vertAlign w:val="superscript"/>
          <w:lang w:eastAsia="en-GB"/>
        </w:rPr>
        <w:t>th</w:t>
      </w:r>
      <w:r w:rsidR="00D87E6F">
        <w:rPr>
          <w:rFonts w:ascii="Open Sans" w:hAnsi="Open Sans" w:cs="Open Sans"/>
          <w:color w:val="004B88"/>
          <w:spacing w:val="4"/>
          <w:lang w:eastAsia="en-GB"/>
        </w:rPr>
        <w:t xml:space="preserve"> &amp; 17</w:t>
      </w:r>
      <w:r w:rsidR="00D87E6F" w:rsidRPr="00D87E6F">
        <w:rPr>
          <w:rFonts w:ascii="Open Sans" w:hAnsi="Open Sans" w:cs="Open Sans"/>
          <w:color w:val="004B88"/>
          <w:spacing w:val="4"/>
          <w:vertAlign w:val="superscript"/>
          <w:lang w:eastAsia="en-GB"/>
        </w:rPr>
        <w:t>th</w:t>
      </w:r>
      <w:r w:rsidR="00D87E6F">
        <w:rPr>
          <w:rFonts w:ascii="Open Sans" w:hAnsi="Open Sans" w:cs="Open Sans"/>
          <w:color w:val="004B88"/>
          <w:spacing w:val="4"/>
          <w:lang w:eastAsia="en-GB"/>
        </w:rPr>
        <w:t xml:space="preserve"> October 2025</w:t>
      </w:r>
      <w:r w:rsidR="00055A92" w:rsidRPr="00D87E6F">
        <w:rPr>
          <w:rFonts w:ascii="Open Sans" w:hAnsi="Open Sans" w:cs="Open Sans"/>
          <w:color w:val="004B88"/>
          <w:spacing w:val="4"/>
          <w:lang w:eastAsia="en-GB"/>
        </w:rPr>
        <w:t>.</w:t>
      </w:r>
    </w:p>
    <w:p w14:paraId="255D733A" w14:textId="77777777" w:rsidR="0006289E" w:rsidRPr="00937AFF" w:rsidRDefault="0006289E" w:rsidP="00937AFF">
      <w:pPr>
        <w:spacing w:line="360" w:lineRule="auto"/>
        <w:rPr>
          <w:rFonts w:ascii="Open Sans" w:hAnsi="Open Sans" w:cs="Open Sans"/>
          <w:color w:val="004B88"/>
          <w:spacing w:val="4"/>
          <w:lang w:eastAsia="en-GB"/>
        </w:rPr>
      </w:pPr>
    </w:p>
    <w:p w14:paraId="25DE364D" w14:textId="76A89F75" w:rsidR="00FB7A20" w:rsidRDefault="008807B7" w:rsidP="00E5666D">
      <w:pPr>
        <w:spacing w:line="360" w:lineRule="auto"/>
        <w:rPr>
          <w:rFonts w:ascii="Open Sans" w:hAnsi="Open Sans" w:cs="Open Sans"/>
          <w:color w:val="004B88"/>
          <w:spacing w:val="4"/>
          <w:lang w:eastAsia="en-GB"/>
        </w:rPr>
      </w:pPr>
      <w:r w:rsidRPr="008807B7">
        <w:rPr>
          <w:rFonts w:ascii="Open Sans" w:hAnsi="Open Sans" w:cs="Open Sans"/>
          <w:b/>
          <w:bCs/>
          <w:color w:val="004B88"/>
          <w:spacing w:val="4"/>
          <w:lang w:eastAsia="en-GB"/>
        </w:rPr>
        <w:t>Full training will be provided. </w:t>
      </w:r>
      <w:r w:rsidRPr="008807B7">
        <w:rPr>
          <w:rFonts w:ascii="Open Sans" w:hAnsi="Open Sans" w:cs="Open Sans"/>
          <w:color w:val="004B88"/>
          <w:spacing w:val="4"/>
          <w:lang w:eastAsia="en-GB"/>
        </w:rPr>
        <w:t xml:space="preserve">During your initial classroom and on-the-job training, you will be based at our city centre office at Cobourg House. You will continue to work from the office until you have successfully completed your probation period. Once probation is passed, the role will move to a hybrid working pattern, with a minimum of 8 days per month in the office at Cobourg House, 32 Mayflower Street, Plymouth. You must be able to attend the office as requested, including at short notice if required. Please note that annual leave will not be approved during the first </w:t>
      </w:r>
      <w:r w:rsidR="00714BC5" w:rsidRPr="00E5666D">
        <w:rPr>
          <w:rFonts w:ascii="Open Sans" w:hAnsi="Open Sans" w:cs="Open Sans"/>
          <w:color w:val="004B88"/>
          <w:spacing w:val="4"/>
          <w:lang w:eastAsia="en-GB"/>
        </w:rPr>
        <w:t>5</w:t>
      </w:r>
      <w:r w:rsidRPr="008807B7">
        <w:rPr>
          <w:rFonts w:ascii="Open Sans" w:hAnsi="Open Sans" w:cs="Open Sans"/>
          <w:color w:val="004B88"/>
          <w:spacing w:val="4"/>
          <w:lang w:eastAsia="en-GB"/>
        </w:rPr>
        <w:t xml:space="preserve"> weeks of training.</w:t>
      </w:r>
    </w:p>
    <w:p w14:paraId="16455F40" w14:textId="77777777" w:rsidR="00C16A23" w:rsidRDefault="00C16A23" w:rsidP="00E5666D">
      <w:pPr>
        <w:spacing w:line="360" w:lineRule="auto"/>
        <w:rPr>
          <w:rFonts w:ascii="Open Sans" w:hAnsi="Open Sans" w:cs="Open Sans"/>
          <w:color w:val="004B88"/>
        </w:rPr>
      </w:pPr>
    </w:p>
    <w:p w14:paraId="324F6F5B" w14:textId="77777777" w:rsidR="00711737" w:rsidRPr="00E27A91" w:rsidRDefault="00711737" w:rsidP="000C54D7">
      <w:pPr>
        <w:spacing w:line="300" w:lineRule="auto"/>
        <w:rPr>
          <w:rFonts w:ascii="Open Sans" w:hAnsi="Open Sans" w:cs="Open Sans"/>
          <w:b/>
          <w:bCs/>
          <w:color w:val="004B88"/>
          <w:lang w:eastAsia="en-GB"/>
        </w:rPr>
      </w:pPr>
      <w:r w:rsidRPr="00E27A91">
        <w:rPr>
          <w:rFonts w:ascii="Open Sans" w:hAnsi="Open Sans" w:cs="Open Sans"/>
          <w:b/>
          <w:bCs/>
          <w:noProof/>
          <w:color w:val="004B88"/>
          <w:lang w:eastAsia="en-GB"/>
        </w:rPr>
        <w:drawing>
          <wp:anchor distT="0" distB="0" distL="114300" distR="114300" simplePos="0" relativeHeight="251658242" behindDoc="0" locked="0" layoutInCell="1" allowOverlap="1" wp14:anchorId="38B33E5D" wp14:editId="3FD9A579">
            <wp:simplePos x="0" y="0"/>
            <wp:positionH relativeFrom="margin">
              <wp:align>left</wp:align>
            </wp:positionH>
            <wp:positionV relativeFrom="paragraph">
              <wp:posOffset>78740</wp:posOffset>
            </wp:positionV>
            <wp:extent cx="631190" cy="551815"/>
            <wp:effectExtent l="0" t="0" r="0" b="635"/>
            <wp:wrapSquare wrapText="bothSides"/>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1190" cy="551815"/>
                    </a:xfrm>
                    <a:prstGeom prst="rect">
                      <a:avLst/>
                    </a:prstGeom>
                  </pic:spPr>
                </pic:pic>
              </a:graphicData>
            </a:graphic>
            <wp14:sizeRelH relativeFrom="margin">
              <wp14:pctWidth>0</wp14:pctWidth>
            </wp14:sizeRelH>
            <wp14:sizeRelV relativeFrom="margin">
              <wp14:pctHeight>0</wp14:pctHeight>
            </wp14:sizeRelV>
          </wp:anchor>
        </w:drawing>
      </w:r>
      <w:r w:rsidR="00D653D1" w:rsidRPr="00E27A91">
        <w:rPr>
          <w:rFonts w:ascii="Open Sans" w:hAnsi="Open Sans" w:cs="Open Sans"/>
          <w:b/>
          <w:bCs/>
          <w:color w:val="004B88"/>
          <w:sz w:val="52"/>
          <w:szCs w:val="52"/>
          <w:lang w:eastAsia="en-GB"/>
        </w:rPr>
        <w:t xml:space="preserve"> </w:t>
      </w:r>
    </w:p>
    <w:p w14:paraId="54694A53" w14:textId="73AA235D" w:rsidR="00D653D1" w:rsidRPr="00E27A91" w:rsidRDefault="00D653D1" w:rsidP="00F92EC7">
      <w:pPr>
        <w:rPr>
          <w:rFonts w:ascii="Open Sans" w:hAnsi="Open Sans" w:cs="Open Sans"/>
          <w:b/>
          <w:bCs/>
          <w:color w:val="004B88"/>
          <w:sz w:val="52"/>
          <w:szCs w:val="52"/>
          <w:lang w:eastAsia="en-GB"/>
        </w:rPr>
      </w:pPr>
      <w:r w:rsidRPr="00E27A91">
        <w:rPr>
          <w:rFonts w:ascii="Open Sans Extrabold" w:hAnsi="Open Sans Extrabold" w:cs="Open Sans Extrabold"/>
          <w:b/>
          <w:bCs/>
          <w:color w:val="004B88"/>
          <w:sz w:val="52"/>
          <w:szCs w:val="52"/>
          <w:lang w:eastAsia="en-GB"/>
        </w:rPr>
        <w:t>W</w:t>
      </w:r>
      <w:r w:rsidR="00F76236">
        <w:rPr>
          <w:rFonts w:ascii="Open Sans Extrabold" w:hAnsi="Open Sans Extrabold" w:cs="Open Sans Extrabold"/>
          <w:b/>
          <w:bCs/>
          <w:color w:val="004B88"/>
          <w:sz w:val="52"/>
          <w:szCs w:val="52"/>
          <w:lang w:eastAsia="en-GB"/>
        </w:rPr>
        <w:t>ho</w:t>
      </w:r>
      <w:r w:rsidRPr="00E27A91">
        <w:rPr>
          <w:rFonts w:ascii="Open Sans Extrabold" w:hAnsi="Open Sans Extrabold" w:cs="Open Sans Extrabold"/>
          <w:b/>
          <w:bCs/>
          <w:color w:val="004B88"/>
          <w:sz w:val="52"/>
          <w:szCs w:val="52"/>
          <w:lang w:eastAsia="en-GB"/>
        </w:rPr>
        <w:t xml:space="preserve"> we’re looking for </w:t>
      </w:r>
    </w:p>
    <w:p w14:paraId="54E7ADBB" w14:textId="77777777" w:rsidR="00674C29" w:rsidRDefault="00674C29" w:rsidP="00F92EC7">
      <w:pPr>
        <w:pStyle w:val="NoSpacing"/>
        <w:jc w:val="both"/>
        <w:rPr>
          <w:rFonts w:ascii="Open Sans" w:hAnsi="Open Sans" w:cs="Open Sans"/>
          <w:color w:val="004B88"/>
          <w:spacing w:val="4"/>
        </w:rPr>
      </w:pPr>
    </w:p>
    <w:p w14:paraId="7A220858" w14:textId="4B354011" w:rsidR="00FC6A36" w:rsidRPr="00FC6A36" w:rsidRDefault="00FC6A36" w:rsidP="00FC6A36">
      <w:pPr>
        <w:pStyle w:val="NoSpacing"/>
        <w:spacing w:line="360" w:lineRule="auto"/>
        <w:jc w:val="both"/>
        <w:rPr>
          <w:rFonts w:ascii="Open Sans" w:hAnsi="Open Sans" w:cs="Open Sans"/>
          <w:color w:val="004B88"/>
          <w:spacing w:val="4"/>
        </w:rPr>
      </w:pPr>
      <w:r w:rsidRPr="00FC6A36">
        <w:rPr>
          <w:rFonts w:ascii="Open Sans" w:hAnsi="Open Sans" w:cs="Open Sans"/>
          <w:color w:val="004B88"/>
          <w:spacing w:val="4"/>
        </w:rPr>
        <w:t xml:space="preserve">The successful candidates will need excellent customer service and IT skills and be confident in using the telephone to assess complex issues. You will be resilient and able to assess people’s problems sensitively and compassionately through the phone, webchat and email referral pathways. </w:t>
      </w:r>
    </w:p>
    <w:p w14:paraId="06A70BE3" w14:textId="77777777" w:rsidR="00FC6A36" w:rsidRPr="00FC6A36" w:rsidRDefault="00FC6A36" w:rsidP="00FC6A36">
      <w:pPr>
        <w:pStyle w:val="NoSpacing"/>
        <w:spacing w:line="360" w:lineRule="auto"/>
        <w:jc w:val="both"/>
        <w:rPr>
          <w:rFonts w:ascii="Open Sans" w:hAnsi="Open Sans" w:cs="Open Sans"/>
          <w:color w:val="004B88"/>
          <w:spacing w:val="4"/>
        </w:rPr>
      </w:pPr>
    </w:p>
    <w:p w14:paraId="517FB6F1" w14:textId="77777777" w:rsidR="00FC6A36" w:rsidRPr="00FC6A36" w:rsidRDefault="00FC6A36" w:rsidP="00FC6A36">
      <w:pPr>
        <w:pStyle w:val="NoSpacing"/>
        <w:spacing w:line="360" w:lineRule="auto"/>
        <w:jc w:val="both"/>
        <w:rPr>
          <w:rStyle w:val="eop"/>
          <w:rFonts w:ascii="Open Sans" w:hAnsi="Open Sans" w:cs="Open Sans"/>
          <w:color w:val="004B88"/>
          <w:spacing w:val="4"/>
          <w:shd w:val="clear" w:color="auto" w:fill="FFFFFF"/>
        </w:rPr>
      </w:pPr>
      <w:r w:rsidRPr="00FC6A36">
        <w:rPr>
          <w:rStyle w:val="normaltextrun"/>
          <w:rFonts w:ascii="Open Sans" w:hAnsi="Open Sans" w:cs="Open Sans"/>
          <w:color w:val="004B88"/>
          <w:spacing w:val="4"/>
          <w:shd w:val="clear" w:color="auto" w:fill="FFFFFF"/>
        </w:rPr>
        <w:lastRenderedPageBreak/>
        <w:t>You will be comfortable managing and supporting others during times of crisis, including clients who may be suicidal, and you will be able to manage difficult and emotional conversations well. Excellent communication skills, both written and verbal, are essential, as is the ability to effectively communicate with our clients with a non-judgmental approach.</w:t>
      </w:r>
      <w:r w:rsidRPr="00FC6A36">
        <w:rPr>
          <w:rStyle w:val="eop"/>
          <w:rFonts w:ascii="Open Sans" w:hAnsi="Open Sans" w:cs="Open Sans"/>
          <w:color w:val="004B88"/>
          <w:spacing w:val="4"/>
          <w:shd w:val="clear" w:color="auto" w:fill="FFFFFF"/>
        </w:rPr>
        <w:t> </w:t>
      </w:r>
    </w:p>
    <w:p w14:paraId="2B9A0D39" w14:textId="77777777" w:rsidR="00FC6A36" w:rsidRPr="00FC6A36" w:rsidRDefault="00FC6A36" w:rsidP="00FC6A36">
      <w:pPr>
        <w:pStyle w:val="NoSpacing"/>
        <w:spacing w:line="360" w:lineRule="auto"/>
        <w:jc w:val="both"/>
        <w:rPr>
          <w:rFonts w:ascii="Open Sans" w:hAnsi="Open Sans" w:cs="Open Sans"/>
          <w:color w:val="004B88"/>
          <w:spacing w:val="4"/>
        </w:rPr>
      </w:pPr>
    </w:p>
    <w:p w14:paraId="4FFA1D19" w14:textId="77777777" w:rsidR="00FC6A36" w:rsidRPr="00FC6A36" w:rsidRDefault="00FC6A36" w:rsidP="00FC6A36">
      <w:pPr>
        <w:pStyle w:val="NoSpacing"/>
        <w:spacing w:line="360" w:lineRule="auto"/>
        <w:jc w:val="both"/>
        <w:rPr>
          <w:rFonts w:ascii="Open Sans" w:hAnsi="Open Sans" w:cs="Open Sans"/>
          <w:color w:val="004B88"/>
          <w:spacing w:val="4"/>
        </w:rPr>
      </w:pPr>
      <w:r w:rsidRPr="00FC6A36">
        <w:rPr>
          <w:rFonts w:ascii="Open Sans" w:hAnsi="Open Sans" w:cs="Open Sans"/>
          <w:color w:val="004B88"/>
          <w:spacing w:val="4"/>
        </w:rPr>
        <w:t>You will be able to competently use a range of Office 365 programs and keep case recording systems up to date accurately while still communicating with your client accessing the service. You will also have excellent organisational skills to be able to prioritise your workload well to achieve performance-related objectives.</w:t>
      </w:r>
    </w:p>
    <w:p w14:paraId="493B164F" w14:textId="77777777" w:rsidR="00FC6A36" w:rsidRPr="00FC6A36" w:rsidRDefault="00FC6A36" w:rsidP="00FC6A36">
      <w:pPr>
        <w:pStyle w:val="NoSpacing"/>
        <w:spacing w:line="360" w:lineRule="auto"/>
        <w:jc w:val="both"/>
        <w:rPr>
          <w:rFonts w:ascii="Open Sans" w:hAnsi="Open Sans" w:cs="Open Sans"/>
          <w:color w:val="004B88"/>
          <w:spacing w:val="4"/>
        </w:rPr>
      </w:pPr>
    </w:p>
    <w:p w14:paraId="7AD3A073" w14:textId="7315DC7A" w:rsidR="00FC6A36" w:rsidRPr="00FC6A36" w:rsidRDefault="00FC6A36" w:rsidP="00FC6A36">
      <w:pPr>
        <w:pStyle w:val="NoSpacing"/>
        <w:spacing w:line="360" w:lineRule="auto"/>
        <w:jc w:val="both"/>
        <w:rPr>
          <w:rFonts w:ascii="Open Sans" w:hAnsi="Open Sans" w:cs="Open Sans"/>
          <w:color w:val="004B88"/>
          <w:spacing w:val="4"/>
        </w:rPr>
      </w:pPr>
      <w:r w:rsidRPr="00FC6A36">
        <w:rPr>
          <w:rFonts w:ascii="Open Sans" w:hAnsi="Open Sans" w:cs="Open Sans"/>
          <w:color w:val="004B88"/>
          <w:spacing w:val="4"/>
        </w:rPr>
        <w:t>You will have good boundaries and understand the importance of confidentiality in our work and be able to maintain this. You should enjoy working as part of a busy, motivated, and supportive team and be able to adapt well to changing priorities.   You will be flexible to support the service where needed at short notice to cover absence</w:t>
      </w:r>
      <w:r w:rsidR="3C67565A" w:rsidRPr="00FC6A36">
        <w:rPr>
          <w:rFonts w:ascii="Open Sans" w:hAnsi="Open Sans" w:cs="Open Sans"/>
          <w:color w:val="004B88"/>
          <w:spacing w:val="4"/>
        </w:rPr>
        <w:t xml:space="preserve"> and other projects in the department.</w:t>
      </w:r>
    </w:p>
    <w:p w14:paraId="23BF4E1F" w14:textId="77777777" w:rsidR="00FC6A36" w:rsidRPr="00FC6A36" w:rsidRDefault="00FC6A36" w:rsidP="00FC6A36">
      <w:pPr>
        <w:spacing w:line="360" w:lineRule="auto"/>
        <w:rPr>
          <w:spacing w:val="4"/>
          <w:lang w:eastAsia="en-GB"/>
        </w:rPr>
      </w:pPr>
    </w:p>
    <w:p w14:paraId="7D24B5ED" w14:textId="77777777" w:rsidR="00FC6A36" w:rsidRPr="00FC6A36" w:rsidRDefault="00FC6A36" w:rsidP="00FC6A36">
      <w:pPr>
        <w:spacing w:line="360" w:lineRule="auto"/>
        <w:jc w:val="both"/>
        <w:rPr>
          <w:rFonts w:ascii="Open Sans" w:hAnsi="Open Sans" w:cs="Open Sans"/>
          <w:color w:val="004B88"/>
          <w:spacing w:val="4"/>
          <w:lang w:eastAsia="en-GB"/>
        </w:rPr>
      </w:pPr>
      <w:r w:rsidRPr="00FC6A36">
        <w:rPr>
          <w:rFonts w:ascii="Open Sans" w:hAnsi="Open Sans" w:cs="Open Sans"/>
          <w:color w:val="004B88"/>
          <w:spacing w:val="4"/>
          <w:lang w:eastAsia="en-GB"/>
        </w:rPr>
        <w:t>We value diversity, promote equality and challenge discrimination.  We encourage and welcome applications from suitably skilled candidates from all backgrounds.  We particularly welcome applications from candidates who are disabled, or people from Black, Asian, and other racially minoritised backgrounds, as these people are currently underrepresented at Citizens Advice Plymouth. We also actively welcome applications from LGBTQ+ candidates. </w:t>
      </w:r>
    </w:p>
    <w:p w14:paraId="04644DEC" w14:textId="77777777" w:rsidR="00FC6A36" w:rsidRPr="00FC6A36" w:rsidRDefault="00FC6A36" w:rsidP="00FC6A36">
      <w:pPr>
        <w:spacing w:line="360" w:lineRule="auto"/>
        <w:rPr>
          <w:rFonts w:ascii="Open Sans" w:hAnsi="Open Sans" w:cs="Open Sans"/>
          <w:b/>
          <w:bCs/>
          <w:color w:val="004B88"/>
          <w:spacing w:val="4"/>
          <w:sz w:val="20"/>
          <w:szCs w:val="20"/>
          <w:lang w:eastAsia="en-GB"/>
        </w:rPr>
      </w:pPr>
    </w:p>
    <w:p w14:paraId="170DFDED" w14:textId="5336F6AC" w:rsidR="00FC6A36" w:rsidRPr="005377D0" w:rsidRDefault="00FC6A36" w:rsidP="00FC6A36">
      <w:pPr>
        <w:spacing w:line="360" w:lineRule="auto"/>
        <w:jc w:val="both"/>
        <w:outlineLvl w:val="0"/>
        <w:rPr>
          <w:rFonts w:ascii="Open Sans" w:hAnsi="Open Sans" w:cs="Open Sans"/>
          <w:color w:val="004B88"/>
          <w:shd w:val="clear" w:color="auto" w:fill="FFFFFF"/>
        </w:rPr>
      </w:pPr>
      <w:r w:rsidRPr="00FC6A36">
        <w:rPr>
          <w:rStyle w:val="normaltextrun"/>
          <w:rFonts w:ascii="Open Sans" w:hAnsi="Open Sans" w:cs="Open Sans"/>
          <w:color w:val="004B88"/>
          <w:spacing w:val="4"/>
          <w:shd w:val="clear" w:color="auto" w:fill="FFFFFF"/>
        </w:rPr>
        <w:t>You will thrive on working with a diverse range of people and be open-minded, approachable, and non-judgmental. You will take an empathetic and compassionate approach to clients to find solutions to the problems they are facing</w:t>
      </w:r>
      <w:r w:rsidR="00B42E53">
        <w:rPr>
          <w:rStyle w:val="normaltextrun"/>
          <w:rFonts w:ascii="Open Sans" w:hAnsi="Open Sans" w:cs="Open Sans"/>
          <w:color w:val="004B88"/>
          <w:spacing w:val="4"/>
          <w:shd w:val="clear" w:color="auto" w:fill="FFFFFF"/>
        </w:rPr>
        <w:t>.</w:t>
      </w:r>
    </w:p>
    <w:p w14:paraId="46A8E422" w14:textId="77777777" w:rsidR="0033659C" w:rsidRDefault="0033659C" w:rsidP="0033659C">
      <w:pPr>
        <w:rPr>
          <w:rFonts w:ascii="Open Sans" w:hAnsi="Open Sans" w:cs="Open Sans"/>
          <w:color w:val="004B88"/>
          <w:lang w:eastAsia="en-GB"/>
        </w:rPr>
      </w:pPr>
      <w:r>
        <w:rPr>
          <w:rFonts w:ascii="Open Sans" w:hAnsi="Open Sans" w:cs="Open Sans"/>
          <w:color w:val="004B88"/>
          <w:lang w:eastAsia="en-GB"/>
        </w:rPr>
        <w:br w:type="page"/>
      </w:r>
    </w:p>
    <w:p w14:paraId="699478A4" w14:textId="77777777" w:rsidR="001A1EC6" w:rsidRPr="009C7C2B" w:rsidRDefault="001A1EC6" w:rsidP="001A1EC6">
      <w:pPr>
        <w:pStyle w:val="Heading1"/>
        <w:spacing w:before="0" w:after="0"/>
        <w:rPr>
          <w:rFonts w:ascii="Open Sans" w:hAnsi="Open Sans" w:cs="Open Sans"/>
          <w:color w:val="004B88"/>
          <w:sz w:val="24"/>
          <w:szCs w:val="24"/>
          <w:lang w:eastAsia="en-GB"/>
        </w:rPr>
      </w:pPr>
      <w:r w:rsidRPr="000E3C60">
        <w:rPr>
          <w:rFonts w:ascii="Open Sans Extrabold" w:hAnsi="Open Sans Extrabold" w:cs="Open Sans Extrabold"/>
          <w:color w:val="004B88"/>
          <w:sz w:val="52"/>
          <w:szCs w:val="52"/>
          <w:lang w:eastAsia="en-GB"/>
        </w:rPr>
        <w:lastRenderedPageBreak/>
        <w:t>Role Profile</w:t>
      </w:r>
      <w:r>
        <w:rPr>
          <w:rFonts w:ascii="Open Sans" w:hAnsi="Open Sans" w:cs="Open Sans"/>
          <w:b w:val="0"/>
          <w:bCs w:val="0"/>
          <w:color w:val="004B88"/>
          <w:sz w:val="52"/>
          <w:szCs w:val="52"/>
          <w:lang w:eastAsia="en-GB"/>
        </w:rPr>
        <w:t xml:space="preserve">  </w:t>
      </w:r>
    </w:p>
    <w:p w14:paraId="4E1D9FE0" w14:textId="77777777" w:rsidR="001A1EC6" w:rsidRDefault="001A1EC6" w:rsidP="001A1EC6">
      <w:pPr>
        <w:rPr>
          <w:rFonts w:ascii="Open Sans" w:eastAsia="Open Sans" w:hAnsi="Open Sans" w:cs="Open Sans"/>
          <w:i/>
          <w:color w:val="004B88"/>
        </w:rPr>
      </w:pPr>
    </w:p>
    <w:tbl>
      <w:tblPr>
        <w:tblStyle w:val="TableGrid"/>
        <w:tblW w:w="5000" w:type="pct"/>
        <w:tblBorders>
          <w:top w:val="single" w:sz="18" w:space="0" w:color="004B88"/>
          <w:left w:val="single" w:sz="18" w:space="0" w:color="004B88"/>
          <w:bottom w:val="single" w:sz="18" w:space="0" w:color="004B88"/>
          <w:right w:val="single" w:sz="18" w:space="0" w:color="004B88"/>
          <w:insideH w:val="single" w:sz="18" w:space="0" w:color="004B88"/>
          <w:insideV w:val="single" w:sz="18" w:space="0" w:color="004B88"/>
        </w:tblBorders>
        <w:tblLook w:val="04A0" w:firstRow="1" w:lastRow="0" w:firstColumn="1" w:lastColumn="0" w:noHBand="0" w:noVBand="1"/>
      </w:tblPr>
      <w:tblGrid>
        <w:gridCol w:w="2605"/>
        <w:gridCol w:w="5550"/>
        <w:gridCol w:w="1437"/>
      </w:tblGrid>
      <w:tr w:rsidR="00CD627D" w:rsidRPr="00CE6029" w14:paraId="223A4065" w14:textId="77777777" w:rsidTr="06B7DC91">
        <w:tc>
          <w:tcPr>
            <w:tcW w:w="1358" w:type="pct"/>
          </w:tcPr>
          <w:p w14:paraId="43E848A8"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Job title</w:t>
            </w:r>
          </w:p>
        </w:tc>
        <w:tc>
          <w:tcPr>
            <w:tcW w:w="3642" w:type="pct"/>
            <w:gridSpan w:val="2"/>
          </w:tcPr>
          <w:p w14:paraId="413826EE" w14:textId="77777777" w:rsidR="00CD627D" w:rsidRPr="00CE6029" w:rsidRDefault="00CD627D">
            <w:pPr>
              <w:pStyle w:val="Heading1"/>
              <w:spacing w:before="0" w:after="0"/>
              <w:rPr>
                <w:rFonts w:ascii="Open Sans" w:hAnsi="Open Sans" w:cs="Open Sans"/>
                <w:b w:val="0"/>
                <w:bCs w:val="0"/>
                <w:color w:val="004B88"/>
                <w:spacing w:val="4"/>
                <w:sz w:val="24"/>
                <w:szCs w:val="24"/>
                <w:lang w:eastAsia="en-GB"/>
              </w:rPr>
            </w:pPr>
            <w:r w:rsidRPr="00CE6029">
              <w:rPr>
                <w:rFonts w:ascii="Open Sans" w:hAnsi="Open Sans" w:cs="Open Sans"/>
                <w:b w:val="0"/>
                <w:bCs w:val="0"/>
                <w:color w:val="004B88"/>
                <w:spacing w:val="4"/>
                <w:sz w:val="24"/>
                <w:szCs w:val="24"/>
                <w:lang w:eastAsia="en-GB"/>
              </w:rPr>
              <w:t>Assessor – Utilities</w:t>
            </w:r>
          </w:p>
        </w:tc>
      </w:tr>
      <w:tr w:rsidR="00CD627D" w:rsidRPr="00CE6029" w14:paraId="6ED51EA4" w14:textId="77777777" w:rsidTr="06B7DC91">
        <w:tc>
          <w:tcPr>
            <w:tcW w:w="1358" w:type="pct"/>
          </w:tcPr>
          <w:p w14:paraId="2FC5248E"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Reporting to</w:t>
            </w:r>
          </w:p>
        </w:tc>
        <w:tc>
          <w:tcPr>
            <w:tcW w:w="3642" w:type="pct"/>
            <w:gridSpan w:val="2"/>
          </w:tcPr>
          <w:p w14:paraId="39182877" w14:textId="77777777" w:rsidR="00CD627D" w:rsidRPr="00CE6029" w:rsidRDefault="00CD627D">
            <w:pPr>
              <w:pStyle w:val="Heading1"/>
              <w:spacing w:before="0" w:after="0"/>
              <w:rPr>
                <w:rFonts w:ascii="Open Sans" w:hAnsi="Open Sans" w:cs="Open Sans"/>
                <w:b w:val="0"/>
                <w:bCs w:val="0"/>
                <w:color w:val="004B88"/>
                <w:spacing w:val="4"/>
                <w:sz w:val="24"/>
                <w:szCs w:val="24"/>
                <w:lang w:eastAsia="en-GB"/>
              </w:rPr>
            </w:pPr>
            <w:r w:rsidRPr="00CE6029">
              <w:rPr>
                <w:rFonts w:ascii="Open Sans" w:hAnsi="Open Sans" w:cs="Open Sans"/>
                <w:b w:val="0"/>
                <w:bCs w:val="0"/>
                <w:color w:val="004B88"/>
                <w:spacing w:val="4"/>
                <w:sz w:val="24"/>
                <w:szCs w:val="24"/>
                <w:lang w:eastAsia="en-GB"/>
              </w:rPr>
              <w:t>Managers – Utilities</w:t>
            </w:r>
          </w:p>
        </w:tc>
      </w:tr>
      <w:tr w:rsidR="00CD627D" w:rsidRPr="00CE6029" w14:paraId="1C053CDB" w14:textId="77777777" w:rsidTr="06B7DC91">
        <w:tc>
          <w:tcPr>
            <w:tcW w:w="1358" w:type="pct"/>
          </w:tcPr>
          <w:p w14:paraId="01056960"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Responsible for</w:t>
            </w:r>
          </w:p>
        </w:tc>
        <w:tc>
          <w:tcPr>
            <w:tcW w:w="3642" w:type="pct"/>
            <w:gridSpan w:val="2"/>
          </w:tcPr>
          <w:p w14:paraId="47A83BA6" w14:textId="77777777" w:rsidR="00CD627D" w:rsidRPr="00CE6029" w:rsidRDefault="00CD627D">
            <w:pPr>
              <w:pStyle w:val="Heading1"/>
              <w:spacing w:before="0" w:after="0"/>
              <w:rPr>
                <w:rFonts w:ascii="Open Sans" w:hAnsi="Open Sans" w:cs="Open Sans"/>
                <w:b w:val="0"/>
                <w:bCs w:val="0"/>
                <w:color w:val="004B88"/>
                <w:spacing w:val="4"/>
                <w:sz w:val="24"/>
                <w:szCs w:val="24"/>
                <w:lang w:eastAsia="en-GB"/>
              </w:rPr>
            </w:pPr>
            <w:r w:rsidRPr="00CE6029">
              <w:rPr>
                <w:rFonts w:ascii="Open Sans" w:hAnsi="Open Sans" w:cs="Open Sans"/>
                <w:b w:val="0"/>
                <w:bCs w:val="0"/>
                <w:color w:val="004B88"/>
                <w:spacing w:val="4"/>
                <w:sz w:val="24"/>
                <w:szCs w:val="24"/>
                <w:lang w:eastAsia="en-GB"/>
              </w:rPr>
              <w:t xml:space="preserve">No line management responsibility </w:t>
            </w:r>
          </w:p>
        </w:tc>
      </w:tr>
      <w:tr w:rsidR="00CD627D" w:rsidRPr="00CE6029" w14:paraId="5B669FEC" w14:textId="77777777" w:rsidTr="06B7DC91">
        <w:tc>
          <w:tcPr>
            <w:tcW w:w="1358" w:type="pct"/>
          </w:tcPr>
          <w:p w14:paraId="0FFC4B91"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Starting salary</w:t>
            </w:r>
          </w:p>
        </w:tc>
        <w:tc>
          <w:tcPr>
            <w:tcW w:w="3642" w:type="pct"/>
            <w:gridSpan w:val="2"/>
          </w:tcPr>
          <w:p w14:paraId="5CEBC161" w14:textId="46CDACA6" w:rsidR="00CD627D" w:rsidRPr="00CE6029" w:rsidRDefault="00CD627D">
            <w:pPr>
              <w:pStyle w:val="Heading1"/>
              <w:spacing w:before="0" w:after="0"/>
              <w:rPr>
                <w:rFonts w:ascii="Open Sans" w:hAnsi="Open Sans" w:cs="Open Sans"/>
                <w:b w:val="0"/>
                <w:bCs w:val="0"/>
                <w:color w:val="004B88"/>
                <w:spacing w:val="4"/>
                <w:sz w:val="24"/>
                <w:szCs w:val="24"/>
                <w:lang w:eastAsia="en-GB"/>
              </w:rPr>
            </w:pPr>
            <w:r w:rsidRPr="00CE6029">
              <w:rPr>
                <w:rFonts w:ascii="Open Sans" w:hAnsi="Open Sans" w:cs="Open Sans"/>
                <w:b w:val="0"/>
                <w:bCs w:val="0"/>
                <w:color w:val="004B88"/>
                <w:spacing w:val="4"/>
                <w:sz w:val="24"/>
                <w:szCs w:val="24"/>
                <w:lang w:eastAsia="en-GB"/>
              </w:rPr>
              <w:t>£</w:t>
            </w:r>
            <w:r w:rsidR="0047025E" w:rsidRPr="00CE6029">
              <w:rPr>
                <w:rFonts w:ascii="Open Sans" w:hAnsi="Open Sans" w:cs="Open Sans"/>
                <w:b w:val="0"/>
                <w:bCs w:val="0"/>
                <w:color w:val="004B88"/>
                <w:spacing w:val="4"/>
                <w:sz w:val="24"/>
                <w:szCs w:val="24"/>
                <w:lang w:eastAsia="en-GB"/>
              </w:rPr>
              <w:t>24,242.40 per annum</w:t>
            </w:r>
          </w:p>
        </w:tc>
      </w:tr>
      <w:tr w:rsidR="00CD627D" w:rsidRPr="00CE6029" w14:paraId="2D6A822B" w14:textId="77777777" w:rsidTr="06B7DC91">
        <w:tc>
          <w:tcPr>
            <w:tcW w:w="1358" w:type="pct"/>
          </w:tcPr>
          <w:p w14:paraId="0B11F9FA"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Salary scale</w:t>
            </w:r>
          </w:p>
        </w:tc>
        <w:tc>
          <w:tcPr>
            <w:tcW w:w="3642" w:type="pct"/>
            <w:gridSpan w:val="2"/>
          </w:tcPr>
          <w:p w14:paraId="4BAFAC1C" w14:textId="03035AE4" w:rsidR="00CD627D" w:rsidRPr="00CE6029" w:rsidRDefault="00CD627D">
            <w:pPr>
              <w:pStyle w:val="Heading1"/>
              <w:spacing w:before="0" w:after="0"/>
              <w:rPr>
                <w:rFonts w:ascii="Open Sans" w:hAnsi="Open Sans" w:cs="Open Sans"/>
                <w:b w:val="0"/>
                <w:bCs w:val="0"/>
                <w:color w:val="004B88"/>
                <w:spacing w:val="4"/>
                <w:sz w:val="24"/>
                <w:szCs w:val="24"/>
                <w:lang w:eastAsia="en-GB"/>
              </w:rPr>
            </w:pPr>
            <w:r w:rsidRPr="00CE6029">
              <w:rPr>
                <w:rFonts w:ascii="Open Sans" w:hAnsi="Open Sans" w:cs="Open Sans"/>
                <w:b w:val="0"/>
                <w:bCs w:val="0"/>
                <w:color w:val="004B88"/>
                <w:spacing w:val="4"/>
                <w:sz w:val="24"/>
                <w:szCs w:val="24"/>
                <w:lang w:eastAsia="en-GB"/>
              </w:rPr>
              <w:t>£</w:t>
            </w:r>
            <w:r w:rsidR="0047025E" w:rsidRPr="00CE6029">
              <w:rPr>
                <w:rFonts w:ascii="Open Sans" w:hAnsi="Open Sans" w:cs="Open Sans"/>
                <w:b w:val="0"/>
                <w:bCs w:val="0"/>
                <w:color w:val="004B88"/>
                <w:spacing w:val="4"/>
                <w:sz w:val="24"/>
                <w:szCs w:val="24"/>
                <w:lang w:eastAsia="en-GB"/>
              </w:rPr>
              <w:t>24,242.40</w:t>
            </w:r>
            <w:r w:rsidRPr="00CE6029">
              <w:rPr>
                <w:rFonts w:ascii="Open Sans" w:hAnsi="Open Sans" w:cs="Open Sans"/>
                <w:b w:val="0"/>
                <w:bCs w:val="0"/>
                <w:color w:val="004B88"/>
                <w:spacing w:val="4"/>
                <w:sz w:val="24"/>
                <w:szCs w:val="24"/>
                <w:lang w:eastAsia="en-GB"/>
              </w:rPr>
              <w:t xml:space="preserve"> - ​£</w:t>
            </w:r>
            <w:r w:rsidR="0047025E" w:rsidRPr="00CE6029">
              <w:rPr>
                <w:rFonts w:ascii="Open Sans" w:hAnsi="Open Sans" w:cs="Open Sans"/>
                <w:b w:val="0"/>
                <w:bCs w:val="0"/>
                <w:color w:val="004B88"/>
                <w:spacing w:val="4"/>
                <w:sz w:val="24"/>
                <w:szCs w:val="24"/>
                <w:lang w:eastAsia="en-GB"/>
              </w:rPr>
              <w:t>24,915.80</w:t>
            </w:r>
            <w:r w:rsidRPr="00CE6029">
              <w:rPr>
                <w:rFonts w:ascii="Open Sans" w:hAnsi="Open Sans" w:cs="Open Sans"/>
                <w:b w:val="0"/>
                <w:bCs w:val="0"/>
                <w:color w:val="004B88"/>
                <w:spacing w:val="4"/>
                <w:sz w:val="24"/>
                <w:szCs w:val="24"/>
                <w:lang w:eastAsia="en-GB"/>
              </w:rPr>
              <w:t xml:space="preserve"> - ​£</w:t>
            </w:r>
            <w:r w:rsidR="0047025E" w:rsidRPr="00CE6029">
              <w:rPr>
                <w:rFonts w:ascii="Open Sans" w:hAnsi="Open Sans" w:cs="Open Sans"/>
                <w:b w:val="0"/>
                <w:bCs w:val="0"/>
                <w:color w:val="004B88"/>
                <w:spacing w:val="4"/>
                <w:sz w:val="24"/>
                <w:szCs w:val="24"/>
                <w:lang w:eastAsia="en-GB"/>
              </w:rPr>
              <w:t>25,493.00</w:t>
            </w:r>
            <w:r w:rsidR="005D05A5" w:rsidRPr="00CE6029">
              <w:rPr>
                <w:rFonts w:ascii="Open Sans" w:hAnsi="Open Sans" w:cs="Open Sans"/>
                <w:b w:val="0"/>
                <w:bCs w:val="0"/>
                <w:color w:val="004B88"/>
                <w:spacing w:val="4"/>
                <w:sz w:val="24"/>
                <w:szCs w:val="24"/>
                <w:lang w:eastAsia="en-GB"/>
              </w:rPr>
              <w:t xml:space="preserve"> per annum</w:t>
            </w:r>
          </w:p>
        </w:tc>
      </w:tr>
      <w:tr w:rsidR="00CD627D" w:rsidRPr="00CE6029" w14:paraId="30BCCBD8" w14:textId="77777777" w:rsidTr="06B7DC91">
        <w:tc>
          <w:tcPr>
            <w:tcW w:w="1358" w:type="pct"/>
          </w:tcPr>
          <w:p w14:paraId="6A1076D9"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Hours</w:t>
            </w:r>
          </w:p>
        </w:tc>
        <w:tc>
          <w:tcPr>
            <w:tcW w:w="3642" w:type="pct"/>
            <w:gridSpan w:val="2"/>
          </w:tcPr>
          <w:p w14:paraId="14AC4AC3" w14:textId="77777777" w:rsidR="00CD627D" w:rsidRPr="00CE6029" w:rsidRDefault="00CD627D">
            <w:pPr>
              <w:pStyle w:val="Heading1"/>
              <w:spacing w:before="0" w:after="0"/>
              <w:rPr>
                <w:rFonts w:ascii="Open Sans" w:hAnsi="Open Sans" w:cs="Open Sans"/>
                <w:b w:val="0"/>
                <w:bCs w:val="0"/>
                <w:color w:val="004B88"/>
                <w:spacing w:val="4"/>
                <w:sz w:val="24"/>
                <w:szCs w:val="24"/>
                <w:lang w:eastAsia="en-GB"/>
              </w:rPr>
            </w:pPr>
            <w:r w:rsidRPr="00CE6029">
              <w:rPr>
                <w:rFonts w:ascii="Open Sans" w:hAnsi="Open Sans" w:cs="Open Sans"/>
                <w:b w:val="0"/>
                <w:bCs w:val="0"/>
                <w:color w:val="004B88"/>
                <w:spacing w:val="4"/>
                <w:sz w:val="24"/>
                <w:szCs w:val="24"/>
                <w:lang w:eastAsia="en-GB"/>
              </w:rPr>
              <w:t xml:space="preserve">37 hours a week </w:t>
            </w:r>
            <w:r w:rsidRPr="00CE6029">
              <w:rPr>
                <w:rFonts w:ascii="Open Sans" w:hAnsi="Open Sans" w:cs="Open Sans"/>
                <w:b w:val="0"/>
                <w:bCs w:val="0"/>
                <w:color w:val="004B88"/>
                <w:spacing w:val="4"/>
                <w:sz w:val="24"/>
                <w:szCs w:val="24"/>
                <w:lang w:eastAsia="en-GB"/>
              </w:rPr>
              <w:br/>
              <w:t>9am to 5pm Monday to Thursday and 9am to 4:30pm on Fridays</w:t>
            </w:r>
          </w:p>
        </w:tc>
      </w:tr>
      <w:tr w:rsidR="00CD627D" w:rsidRPr="00CE6029" w14:paraId="36F9347E" w14:textId="77777777" w:rsidTr="06B7DC91">
        <w:tc>
          <w:tcPr>
            <w:tcW w:w="1358" w:type="pct"/>
          </w:tcPr>
          <w:p w14:paraId="55E4EF5D"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Contract</w:t>
            </w:r>
          </w:p>
        </w:tc>
        <w:tc>
          <w:tcPr>
            <w:tcW w:w="3642" w:type="pct"/>
            <w:gridSpan w:val="2"/>
          </w:tcPr>
          <w:p w14:paraId="4ABFB114" w14:textId="77777777" w:rsidR="00CD627D" w:rsidRPr="00CE6029" w:rsidRDefault="00CD627D">
            <w:pPr>
              <w:pStyle w:val="Heading1"/>
              <w:spacing w:before="0" w:after="0"/>
              <w:rPr>
                <w:rFonts w:ascii="Open Sans" w:hAnsi="Open Sans" w:cs="Open Sans"/>
                <w:b w:val="0"/>
                <w:bCs w:val="0"/>
                <w:color w:val="004B88"/>
                <w:spacing w:val="4"/>
                <w:sz w:val="24"/>
                <w:szCs w:val="24"/>
                <w:lang w:eastAsia="en-GB"/>
              </w:rPr>
            </w:pPr>
            <w:r w:rsidRPr="00CE6029">
              <w:rPr>
                <w:rFonts w:ascii="Open Sans" w:hAnsi="Open Sans" w:cs="Open Sans"/>
                <w:b w:val="0"/>
                <w:bCs w:val="0"/>
                <w:color w:val="004B88"/>
                <w:spacing w:val="4"/>
                <w:sz w:val="24"/>
                <w:szCs w:val="24"/>
                <w:lang w:eastAsia="en-GB"/>
              </w:rPr>
              <w:t>Permanent</w:t>
            </w:r>
          </w:p>
        </w:tc>
      </w:tr>
      <w:tr w:rsidR="00CD627D" w:rsidRPr="00CE6029" w14:paraId="344D390F" w14:textId="77777777" w:rsidTr="06B7DC91">
        <w:trPr>
          <w:trHeight w:val="22"/>
        </w:trPr>
        <w:tc>
          <w:tcPr>
            <w:tcW w:w="1358" w:type="pct"/>
          </w:tcPr>
          <w:p w14:paraId="115F92A7"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Work base</w:t>
            </w:r>
          </w:p>
        </w:tc>
        <w:tc>
          <w:tcPr>
            <w:tcW w:w="3642" w:type="pct"/>
            <w:gridSpan w:val="2"/>
          </w:tcPr>
          <w:p w14:paraId="1A89D215" w14:textId="7BC13387" w:rsidR="00CD627D" w:rsidRPr="00CE6029" w:rsidRDefault="00CD627D">
            <w:pPr>
              <w:pStyle w:val="Heading1"/>
              <w:spacing w:before="0" w:after="0"/>
              <w:rPr>
                <w:rFonts w:ascii="Open Sans" w:hAnsi="Open Sans" w:cs="Open Sans"/>
                <w:b w:val="0"/>
                <w:bCs w:val="0"/>
                <w:color w:val="004B88"/>
                <w:spacing w:val="4"/>
                <w:sz w:val="24"/>
                <w:szCs w:val="24"/>
                <w:lang w:eastAsia="en-GB"/>
              </w:rPr>
            </w:pPr>
            <w:r w:rsidRPr="00CE6029">
              <w:rPr>
                <w:rFonts w:ascii="Open Sans" w:hAnsi="Open Sans" w:cs="Open Sans"/>
                <w:b w:val="0"/>
                <w:bCs w:val="0"/>
                <w:color w:val="004B88"/>
                <w:spacing w:val="4"/>
                <w:sz w:val="24"/>
                <w:szCs w:val="24"/>
                <w:lang w:eastAsia="en-GB"/>
              </w:rPr>
              <w:t xml:space="preserve">Hybrid work pattern with a mixture of office (Cobourg House, Plymouth) and home working once you have </w:t>
            </w:r>
            <w:r w:rsidR="0969FB96" w:rsidRPr="00CE6029">
              <w:rPr>
                <w:rFonts w:ascii="Open Sans" w:hAnsi="Open Sans" w:cs="Open Sans"/>
                <w:b w:val="0"/>
                <w:bCs w:val="0"/>
                <w:color w:val="004B88"/>
                <w:spacing w:val="4"/>
                <w:sz w:val="24"/>
                <w:szCs w:val="24"/>
                <w:lang w:eastAsia="en-GB"/>
              </w:rPr>
              <w:t>passed probation</w:t>
            </w:r>
            <w:r w:rsidRPr="00CE6029">
              <w:rPr>
                <w:rFonts w:ascii="Open Sans" w:hAnsi="Open Sans" w:cs="Open Sans"/>
                <w:b w:val="0"/>
                <w:bCs w:val="0"/>
                <w:color w:val="004B88"/>
                <w:spacing w:val="4"/>
                <w:sz w:val="24"/>
                <w:szCs w:val="24"/>
                <w:lang w:eastAsia="en-GB"/>
              </w:rPr>
              <w:t xml:space="preserve">. Full-time office working is available if needed. </w:t>
            </w:r>
          </w:p>
        </w:tc>
      </w:tr>
      <w:tr w:rsidR="00CD627D" w:rsidRPr="00CE6029" w14:paraId="6B6453DB" w14:textId="77777777" w:rsidTr="06B7DC91">
        <w:trPr>
          <w:trHeight w:val="454"/>
        </w:trPr>
        <w:tc>
          <w:tcPr>
            <w:tcW w:w="1358" w:type="pct"/>
            <w:shd w:val="clear" w:color="auto" w:fill="D4E5EF"/>
            <w:vAlign w:val="center"/>
          </w:tcPr>
          <w:p w14:paraId="1192CE97" w14:textId="77777777"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Main responsibility</w:t>
            </w:r>
          </w:p>
        </w:tc>
        <w:tc>
          <w:tcPr>
            <w:tcW w:w="2893" w:type="pct"/>
            <w:shd w:val="clear" w:color="auto" w:fill="D4E5EF"/>
            <w:vAlign w:val="center"/>
          </w:tcPr>
          <w:p w14:paraId="480C3E0A" w14:textId="77777777" w:rsidR="00CD627D" w:rsidRPr="00CE6029" w:rsidRDefault="00CD627D">
            <w:pPr>
              <w:rPr>
                <w:rFonts w:ascii="Open Sans" w:hAnsi="Open Sans" w:cs="Open Sans"/>
                <w:spacing w:val="4"/>
                <w:lang w:eastAsia="en-GB"/>
              </w:rPr>
            </w:pPr>
            <w:r w:rsidRPr="00CE6029">
              <w:rPr>
                <w:rFonts w:ascii="Open Sans" w:hAnsi="Open Sans" w:cs="Open Sans"/>
                <w:b/>
                <w:bCs/>
                <w:color w:val="004B88"/>
                <w:spacing w:val="4"/>
                <w:kern w:val="32"/>
                <w:lang w:eastAsia="en-GB"/>
              </w:rPr>
              <w:t xml:space="preserve">Details </w:t>
            </w:r>
          </w:p>
        </w:tc>
        <w:tc>
          <w:tcPr>
            <w:tcW w:w="749" w:type="pct"/>
            <w:shd w:val="clear" w:color="auto" w:fill="D4E5EF"/>
            <w:vAlign w:val="center"/>
          </w:tcPr>
          <w:p w14:paraId="18B4CE8A" w14:textId="07191A7E" w:rsidR="00CD627D" w:rsidRPr="00CE6029" w:rsidRDefault="00CD627D">
            <w:pPr>
              <w:pStyle w:val="Heading1"/>
              <w:spacing w:before="0" w:after="0"/>
              <w:rPr>
                <w:rFonts w:ascii="Open Sans" w:hAnsi="Open Sans" w:cs="Open Sans"/>
                <w:color w:val="004B88"/>
                <w:spacing w:val="4"/>
                <w:sz w:val="24"/>
                <w:szCs w:val="24"/>
                <w:lang w:eastAsia="en-GB"/>
              </w:rPr>
            </w:pPr>
            <w:r w:rsidRPr="00CE6029">
              <w:rPr>
                <w:rFonts w:ascii="Open Sans" w:hAnsi="Open Sans" w:cs="Open Sans"/>
                <w:color w:val="004B88"/>
                <w:spacing w:val="4"/>
                <w:sz w:val="24"/>
                <w:szCs w:val="24"/>
                <w:lang w:eastAsia="en-GB"/>
              </w:rPr>
              <w:t>% of time</w:t>
            </w:r>
          </w:p>
        </w:tc>
      </w:tr>
      <w:tr w:rsidR="00CD627D" w:rsidRPr="00CE6029" w14:paraId="490E67BB" w14:textId="77777777" w:rsidTr="06B7DC91">
        <w:tc>
          <w:tcPr>
            <w:tcW w:w="1358" w:type="pct"/>
          </w:tcPr>
          <w:p w14:paraId="02F1DC98" w14:textId="77777777" w:rsidR="00CD627D" w:rsidRPr="00CE6029" w:rsidRDefault="00CD627D" w:rsidP="00F42763">
            <w:pPr>
              <w:pStyle w:val="Heading3"/>
              <w:spacing w:before="120" w:beforeAutospacing="0" w:after="120" w:afterAutospacing="0" w:line="300" w:lineRule="auto"/>
              <w:rPr>
                <w:rFonts w:ascii="Open Sans" w:hAnsi="Open Sans" w:cs="Open Sans"/>
                <w:color w:val="004B88"/>
                <w:spacing w:val="4"/>
                <w:sz w:val="24"/>
                <w:szCs w:val="24"/>
                <w:lang w:val="en"/>
              </w:rPr>
            </w:pPr>
            <w:r w:rsidRPr="00CE6029">
              <w:rPr>
                <w:rFonts w:ascii="Open Sans" w:hAnsi="Open Sans" w:cs="Open Sans"/>
                <w:color w:val="004B88"/>
                <w:spacing w:val="4"/>
                <w:sz w:val="24"/>
                <w:szCs w:val="24"/>
                <w:lang w:val="en"/>
              </w:rPr>
              <w:t xml:space="preserve">Completing telephone assessments through our database or national helpline. </w:t>
            </w:r>
          </w:p>
          <w:p w14:paraId="13A85337" w14:textId="77777777" w:rsidR="00CD627D" w:rsidRPr="00CE6029" w:rsidRDefault="00CD627D" w:rsidP="00F42763">
            <w:pPr>
              <w:spacing w:before="120" w:after="120" w:line="300" w:lineRule="auto"/>
              <w:rPr>
                <w:rFonts w:ascii="Open Sans" w:hAnsi="Open Sans" w:cs="Open Sans"/>
                <w:strike/>
                <w:spacing w:val="4"/>
                <w:highlight w:val="yellow"/>
                <w:lang w:eastAsia="en-GB"/>
              </w:rPr>
            </w:pPr>
          </w:p>
        </w:tc>
        <w:tc>
          <w:tcPr>
            <w:tcW w:w="2893" w:type="pct"/>
          </w:tcPr>
          <w:p w14:paraId="3B8D2DF7" w14:textId="77777777" w:rsidR="00CD627D" w:rsidRPr="00CE6029" w:rsidRDefault="00CD627D" w:rsidP="00F42763">
            <w:pPr>
              <w:pStyle w:val="ListParagraph"/>
              <w:numPr>
                <w:ilvl w:val="0"/>
                <w:numId w:val="38"/>
              </w:numPr>
              <w:tabs>
                <w:tab w:val="clear" w:pos="720"/>
              </w:tabs>
              <w:spacing w:before="120" w:after="120" w:line="300" w:lineRule="auto"/>
              <w:ind w:left="527" w:hanging="426"/>
              <w:contextualSpacing w:val="0"/>
              <w:rPr>
                <w:rFonts w:ascii="Open Sans" w:hAnsi="Open Sans" w:cs="Open Sans"/>
                <w:color w:val="004B88"/>
                <w:spacing w:val="4"/>
                <w:sz w:val="24"/>
                <w:szCs w:val="24"/>
              </w:rPr>
            </w:pPr>
            <w:r w:rsidRPr="00CE6029">
              <w:rPr>
                <w:rFonts w:ascii="Open Sans" w:hAnsi="Open Sans" w:cs="Open Sans"/>
                <w:color w:val="004B88"/>
                <w:spacing w:val="4"/>
                <w:sz w:val="24"/>
                <w:szCs w:val="24"/>
              </w:rPr>
              <w:t>Work on a rota basis to ensure initial assessments are completed through different referral pathways, including:</w:t>
            </w:r>
          </w:p>
          <w:p w14:paraId="32292410" w14:textId="77777777" w:rsidR="00CD627D" w:rsidRPr="00CE6029" w:rsidRDefault="00CD627D" w:rsidP="00F42763">
            <w:pPr>
              <w:pStyle w:val="ListParagraph"/>
              <w:numPr>
                <w:ilvl w:val="1"/>
                <w:numId w:val="38"/>
              </w:numPr>
              <w:spacing w:before="120" w:after="120" w:line="300" w:lineRule="auto"/>
              <w:ind w:left="952" w:hanging="426"/>
              <w:contextualSpacing w:val="0"/>
              <w:rPr>
                <w:rFonts w:ascii="Open Sans" w:hAnsi="Open Sans" w:cs="Open Sans"/>
                <w:color w:val="004B88"/>
                <w:spacing w:val="4"/>
                <w:sz w:val="24"/>
                <w:szCs w:val="24"/>
              </w:rPr>
            </w:pPr>
            <w:r w:rsidRPr="00CE6029">
              <w:rPr>
                <w:rFonts w:ascii="Open Sans" w:hAnsi="Open Sans" w:cs="Open Sans"/>
                <w:color w:val="004B88"/>
                <w:spacing w:val="4"/>
                <w:sz w:val="24"/>
                <w:szCs w:val="24"/>
              </w:rPr>
              <w:t>Inbound calls through our National Helpline</w:t>
            </w:r>
          </w:p>
          <w:p w14:paraId="6F5950A7" w14:textId="77777777" w:rsidR="00CD627D" w:rsidRPr="00CE6029" w:rsidRDefault="00CD627D" w:rsidP="00F42763">
            <w:pPr>
              <w:pStyle w:val="NormalWeb"/>
              <w:numPr>
                <w:ilvl w:val="1"/>
                <w:numId w:val="38"/>
              </w:numPr>
              <w:spacing w:before="120" w:beforeAutospacing="0" w:after="120" w:afterAutospacing="0" w:line="300" w:lineRule="auto"/>
              <w:ind w:left="952" w:hanging="426"/>
              <w:textAlignment w:val="baseline"/>
              <w:rPr>
                <w:rFonts w:ascii="Open Sans" w:hAnsi="Open Sans" w:cs="Open Sans"/>
                <w:color w:val="004B88"/>
                <w:spacing w:val="4"/>
              </w:rPr>
            </w:pPr>
            <w:r w:rsidRPr="00CE6029">
              <w:rPr>
                <w:rFonts w:ascii="Open Sans" w:hAnsi="Open Sans" w:cs="Open Sans"/>
                <w:color w:val="004B88"/>
                <w:spacing w:val="4"/>
              </w:rPr>
              <w:t xml:space="preserve">Making outbound calls from our referrals database and call back lists. </w:t>
            </w:r>
          </w:p>
          <w:p w14:paraId="50780483" w14:textId="60D09C99" w:rsidR="00CD627D" w:rsidRPr="00CE6029" w:rsidRDefault="00CD627D" w:rsidP="00F42763">
            <w:pPr>
              <w:pStyle w:val="NormalWeb"/>
              <w:numPr>
                <w:ilvl w:val="1"/>
                <w:numId w:val="38"/>
              </w:numPr>
              <w:spacing w:before="120" w:beforeAutospacing="0" w:after="120" w:afterAutospacing="0" w:line="300" w:lineRule="auto"/>
              <w:ind w:left="952" w:hanging="426"/>
              <w:textAlignment w:val="baseline"/>
              <w:rPr>
                <w:rFonts w:ascii="Open Sans" w:hAnsi="Open Sans" w:cs="Open Sans"/>
                <w:color w:val="004B88"/>
                <w:spacing w:val="4"/>
              </w:rPr>
            </w:pPr>
            <w:r w:rsidRPr="00CE6029">
              <w:rPr>
                <w:rFonts w:ascii="Open Sans" w:hAnsi="Open Sans" w:cs="Open Sans"/>
                <w:color w:val="004B88"/>
                <w:spacing w:val="4"/>
                <w:lang w:val="en"/>
              </w:rPr>
              <w:t>Talking to clients through the</w:t>
            </w:r>
            <w:r w:rsidR="00992932">
              <w:rPr>
                <w:rFonts w:ascii="Open Sans" w:hAnsi="Open Sans" w:cs="Open Sans"/>
                <w:color w:val="004B88"/>
                <w:spacing w:val="4"/>
                <w:lang w:val="en"/>
              </w:rPr>
              <w:t xml:space="preserve"> </w:t>
            </w:r>
            <w:r w:rsidRPr="00CE6029">
              <w:rPr>
                <w:rFonts w:ascii="Open Sans" w:hAnsi="Open Sans" w:cs="Open Sans"/>
                <w:color w:val="004B88"/>
                <w:spacing w:val="4"/>
                <w:lang w:val="en"/>
              </w:rPr>
              <w:t>webchat service</w:t>
            </w:r>
          </w:p>
          <w:p w14:paraId="2751FA85" w14:textId="77777777" w:rsidR="00CD627D" w:rsidRPr="00CE6029" w:rsidRDefault="00CD627D" w:rsidP="00F42763">
            <w:pPr>
              <w:pStyle w:val="NormalWeb"/>
              <w:numPr>
                <w:ilvl w:val="1"/>
                <w:numId w:val="38"/>
              </w:numPr>
              <w:spacing w:before="120" w:beforeAutospacing="0" w:after="120" w:afterAutospacing="0" w:line="300" w:lineRule="auto"/>
              <w:ind w:left="952" w:hanging="426"/>
              <w:textAlignment w:val="baseline"/>
              <w:rPr>
                <w:rFonts w:ascii="Open Sans" w:hAnsi="Open Sans" w:cs="Open Sans"/>
                <w:color w:val="004B88"/>
                <w:spacing w:val="4"/>
              </w:rPr>
            </w:pPr>
            <w:r w:rsidRPr="00CE6029">
              <w:rPr>
                <w:rFonts w:ascii="Open Sans" w:hAnsi="Open Sans" w:cs="Open Sans"/>
                <w:color w:val="004B88"/>
                <w:spacing w:val="4"/>
                <w:lang w:val="en"/>
              </w:rPr>
              <w:t>The online appointment booking form.</w:t>
            </w:r>
          </w:p>
          <w:p w14:paraId="3CB4F80F" w14:textId="77777777" w:rsidR="00CD627D" w:rsidRPr="00CE6029" w:rsidRDefault="00CD627D" w:rsidP="00F42763">
            <w:pPr>
              <w:pStyle w:val="NormalWeb"/>
              <w:numPr>
                <w:ilvl w:val="0"/>
                <w:numId w:val="38"/>
              </w:numPr>
              <w:tabs>
                <w:tab w:val="clear" w:pos="720"/>
              </w:tabs>
              <w:spacing w:before="120" w:beforeAutospacing="0" w:after="120" w:afterAutospacing="0" w:line="300" w:lineRule="auto"/>
              <w:ind w:left="527" w:hanging="426"/>
              <w:textAlignment w:val="baseline"/>
              <w:rPr>
                <w:rFonts w:ascii="Open Sans" w:hAnsi="Open Sans" w:cs="Open Sans"/>
                <w:color w:val="004B88"/>
                <w:spacing w:val="4"/>
              </w:rPr>
            </w:pPr>
            <w:r w:rsidRPr="00CE6029">
              <w:rPr>
                <w:rFonts w:ascii="Open Sans" w:hAnsi="Open Sans" w:cs="Open Sans"/>
                <w:color w:val="004B88"/>
                <w:spacing w:val="4"/>
              </w:rPr>
              <w:t xml:space="preserve">Assess clients using sensitive questioning skills to allow them to explain their problem(s). </w:t>
            </w:r>
          </w:p>
          <w:p w14:paraId="059D36C3" w14:textId="77777777" w:rsidR="00CD627D" w:rsidRPr="00CE6029" w:rsidRDefault="00CD627D" w:rsidP="00F42763">
            <w:pPr>
              <w:pStyle w:val="NormalWeb"/>
              <w:numPr>
                <w:ilvl w:val="0"/>
                <w:numId w:val="38"/>
              </w:numPr>
              <w:tabs>
                <w:tab w:val="clear" w:pos="720"/>
              </w:tabs>
              <w:spacing w:before="120" w:beforeAutospacing="0" w:after="120" w:afterAutospacing="0" w:line="300" w:lineRule="auto"/>
              <w:ind w:left="527" w:hanging="426"/>
              <w:textAlignment w:val="baseline"/>
              <w:rPr>
                <w:rFonts w:ascii="Open Sans" w:hAnsi="Open Sans" w:cs="Open Sans"/>
                <w:color w:val="004B88"/>
                <w:spacing w:val="4"/>
              </w:rPr>
            </w:pPr>
            <w:r w:rsidRPr="00CE6029">
              <w:rPr>
                <w:rFonts w:ascii="Open Sans" w:hAnsi="Open Sans" w:cs="Open Sans"/>
                <w:color w:val="004B88"/>
                <w:spacing w:val="4"/>
              </w:rPr>
              <w:t xml:space="preserve">Identify key information about the issue raised, including any emergencies, key dates, and capabilities. </w:t>
            </w:r>
          </w:p>
          <w:p w14:paraId="7B4A8C1C" w14:textId="77777777" w:rsidR="00CD627D" w:rsidRPr="00CE6029" w:rsidRDefault="00CD627D" w:rsidP="00F42763">
            <w:pPr>
              <w:pStyle w:val="NormalWeb"/>
              <w:numPr>
                <w:ilvl w:val="0"/>
                <w:numId w:val="38"/>
              </w:numPr>
              <w:tabs>
                <w:tab w:val="clear" w:pos="720"/>
              </w:tabs>
              <w:spacing w:before="120" w:beforeAutospacing="0" w:after="120" w:afterAutospacing="0" w:line="300" w:lineRule="auto"/>
              <w:ind w:left="527" w:hanging="426"/>
              <w:textAlignment w:val="baseline"/>
              <w:rPr>
                <w:rFonts w:ascii="Open Sans" w:hAnsi="Open Sans" w:cs="Open Sans"/>
                <w:strike/>
                <w:color w:val="004B88"/>
                <w:spacing w:val="4"/>
              </w:rPr>
            </w:pPr>
            <w:r w:rsidRPr="00CE6029">
              <w:rPr>
                <w:rFonts w:ascii="Open Sans" w:hAnsi="Open Sans" w:cs="Open Sans"/>
                <w:color w:val="004B88"/>
                <w:spacing w:val="4"/>
              </w:rPr>
              <w:t>Triage clients to determine if they need an appointment with an adviser.</w:t>
            </w:r>
          </w:p>
          <w:p w14:paraId="75EE13FE" w14:textId="77777777" w:rsidR="00CD627D" w:rsidRPr="00CE6029" w:rsidRDefault="00CD627D" w:rsidP="00F42763">
            <w:pPr>
              <w:pStyle w:val="ListParagraph"/>
              <w:numPr>
                <w:ilvl w:val="0"/>
                <w:numId w:val="38"/>
              </w:numPr>
              <w:tabs>
                <w:tab w:val="clear" w:pos="720"/>
              </w:tabs>
              <w:spacing w:before="120" w:after="120" w:line="300" w:lineRule="auto"/>
              <w:ind w:left="527" w:hanging="426"/>
              <w:contextualSpacing w:val="0"/>
              <w:rPr>
                <w:rFonts w:ascii="Open Sans" w:eastAsia="Times New Roman" w:hAnsi="Open Sans" w:cs="Open Sans"/>
                <w:color w:val="004B88"/>
                <w:spacing w:val="4"/>
                <w:sz w:val="24"/>
                <w:szCs w:val="24"/>
                <w:lang w:eastAsia="en-GB"/>
              </w:rPr>
            </w:pPr>
            <w:r w:rsidRPr="00CE6029">
              <w:rPr>
                <w:rFonts w:ascii="Open Sans" w:eastAsia="Times New Roman" w:hAnsi="Open Sans" w:cs="Open Sans"/>
                <w:color w:val="004B88"/>
                <w:spacing w:val="4"/>
                <w:sz w:val="24"/>
                <w:szCs w:val="24"/>
                <w:lang w:eastAsia="en-GB"/>
              </w:rPr>
              <w:lastRenderedPageBreak/>
              <w:t>Assess and agree the appropriate level of service, taking into consideration the client’s ability to take the next step themselves, the complexity of the problem and the resources of the project.</w:t>
            </w:r>
          </w:p>
          <w:p w14:paraId="4981E0FF" w14:textId="77777777" w:rsidR="00CD627D" w:rsidRPr="00CE6029" w:rsidRDefault="00CD627D" w:rsidP="00F42763">
            <w:pPr>
              <w:pStyle w:val="ListParagraph"/>
              <w:numPr>
                <w:ilvl w:val="0"/>
                <w:numId w:val="38"/>
              </w:numPr>
              <w:tabs>
                <w:tab w:val="clear" w:pos="720"/>
              </w:tabs>
              <w:spacing w:before="120" w:after="120" w:line="300" w:lineRule="auto"/>
              <w:ind w:left="527" w:hanging="426"/>
              <w:contextualSpacing w:val="0"/>
              <w:rPr>
                <w:rFonts w:ascii="Open Sans" w:eastAsia="Times New Roman" w:hAnsi="Open Sans" w:cs="Open Sans"/>
                <w:color w:val="004B88"/>
                <w:spacing w:val="4"/>
                <w:sz w:val="24"/>
                <w:szCs w:val="24"/>
                <w:lang w:eastAsia="en-GB"/>
              </w:rPr>
            </w:pPr>
            <w:r w:rsidRPr="00CE6029">
              <w:rPr>
                <w:rFonts w:ascii="Open Sans" w:eastAsia="Times New Roman" w:hAnsi="Open Sans" w:cs="Open Sans"/>
                <w:color w:val="004B88"/>
                <w:spacing w:val="4"/>
                <w:sz w:val="24"/>
                <w:szCs w:val="24"/>
                <w:lang w:eastAsia="en-GB"/>
              </w:rPr>
              <w:t xml:space="preserve">Refer and/or signpost to other specialist agencies within and outside the Citizens Advice Network if the situation falls outside of the contract’s remit. </w:t>
            </w:r>
          </w:p>
          <w:p w14:paraId="16A17BDE" w14:textId="77777777" w:rsidR="00CD627D" w:rsidRPr="00CE6029" w:rsidRDefault="00CD627D" w:rsidP="00F42763">
            <w:pPr>
              <w:pStyle w:val="ListParagraph"/>
              <w:numPr>
                <w:ilvl w:val="0"/>
                <w:numId w:val="38"/>
              </w:numPr>
              <w:tabs>
                <w:tab w:val="clear" w:pos="720"/>
              </w:tabs>
              <w:spacing w:before="120" w:after="120" w:line="300" w:lineRule="auto"/>
              <w:ind w:left="527" w:hanging="426"/>
              <w:contextualSpacing w:val="0"/>
              <w:rPr>
                <w:rFonts w:ascii="Open Sans" w:hAnsi="Open Sans" w:cs="Open Sans"/>
                <w:color w:val="004B88"/>
                <w:spacing w:val="4"/>
                <w:sz w:val="24"/>
                <w:szCs w:val="24"/>
              </w:rPr>
            </w:pPr>
            <w:r w:rsidRPr="00CE6029">
              <w:rPr>
                <w:rFonts w:ascii="Open Sans" w:hAnsi="Open Sans" w:cs="Open Sans"/>
                <w:color w:val="004B88"/>
                <w:spacing w:val="4"/>
                <w:sz w:val="24"/>
                <w:szCs w:val="24"/>
              </w:rPr>
              <w:t xml:space="preserve">Adhere to processes and procedures to ensure that information and expectations of the fund is discussed at the time of appointment booking. </w:t>
            </w:r>
          </w:p>
          <w:p w14:paraId="4C19B656" w14:textId="77777777" w:rsidR="00CD627D" w:rsidRPr="00CE6029" w:rsidRDefault="00CD627D" w:rsidP="00F42763">
            <w:pPr>
              <w:pStyle w:val="ListParagraph"/>
              <w:numPr>
                <w:ilvl w:val="0"/>
                <w:numId w:val="38"/>
              </w:numPr>
              <w:tabs>
                <w:tab w:val="clear" w:pos="720"/>
              </w:tabs>
              <w:spacing w:before="120" w:after="120" w:line="300" w:lineRule="auto"/>
              <w:ind w:left="527" w:hanging="426"/>
              <w:contextualSpacing w:val="0"/>
              <w:rPr>
                <w:rFonts w:ascii="Open Sans" w:hAnsi="Open Sans" w:cs="Open Sans"/>
                <w:strike/>
                <w:color w:val="004B88"/>
                <w:spacing w:val="4"/>
                <w:sz w:val="24"/>
                <w:szCs w:val="24"/>
              </w:rPr>
            </w:pPr>
            <w:r w:rsidRPr="00CE6029">
              <w:rPr>
                <w:rFonts w:ascii="Open Sans" w:hAnsi="Open Sans" w:cs="Open Sans"/>
                <w:color w:val="004B88"/>
                <w:spacing w:val="4"/>
                <w:sz w:val="24"/>
                <w:szCs w:val="24"/>
              </w:rPr>
              <w:t xml:space="preserve">Maintain accurate case records for audit purposes, information retrieval, statistical monitoring, and report preparation. </w:t>
            </w:r>
          </w:p>
          <w:p w14:paraId="1174CE0C" w14:textId="77777777" w:rsidR="00CD627D" w:rsidRPr="00CE6029" w:rsidRDefault="00CD627D" w:rsidP="00F42763">
            <w:pPr>
              <w:pStyle w:val="ListParagraph"/>
              <w:numPr>
                <w:ilvl w:val="0"/>
                <w:numId w:val="38"/>
              </w:numPr>
              <w:tabs>
                <w:tab w:val="clear" w:pos="720"/>
              </w:tabs>
              <w:spacing w:before="120" w:after="120" w:line="300" w:lineRule="auto"/>
              <w:ind w:left="527" w:hanging="426"/>
              <w:contextualSpacing w:val="0"/>
              <w:rPr>
                <w:rFonts w:ascii="Open Sans" w:hAnsi="Open Sans" w:cs="Open Sans"/>
                <w:color w:val="004B88"/>
                <w:spacing w:val="4"/>
                <w:sz w:val="24"/>
                <w:szCs w:val="24"/>
              </w:rPr>
            </w:pPr>
            <w:r w:rsidRPr="00CE6029">
              <w:rPr>
                <w:rFonts w:ascii="Open Sans" w:hAnsi="Open Sans" w:cs="Open Sans"/>
                <w:color w:val="004B88"/>
                <w:spacing w:val="4"/>
                <w:sz w:val="24"/>
                <w:szCs w:val="24"/>
              </w:rPr>
              <w:t xml:space="preserve">Correctly record tags, funders and Advice Issue Codes (AICs) relating to funding requirements, maintain record keeping following templates and guidance provided in line with our process. </w:t>
            </w:r>
          </w:p>
          <w:p w14:paraId="49115CCE" w14:textId="77777777" w:rsidR="00CD627D" w:rsidRPr="00CE6029" w:rsidRDefault="00CD627D" w:rsidP="00F42763">
            <w:pPr>
              <w:pStyle w:val="ListParagraph"/>
              <w:numPr>
                <w:ilvl w:val="0"/>
                <w:numId w:val="38"/>
              </w:numPr>
              <w:tabs>
                <w:tab w:val="clear" w:pos="720"/>
              </w:tabs>
              <w:spacing w:before="120" w:after="120" w:line="300" w:lineRule="auto"/>
              <w:ind w:left="527" w:hanging="426"/>
              <w:contextualSpacing w:val="0"/>
              <w:rPr>
                <w:rFonts w:ascii="Open Sans" w:hAnsi="Open Sans" w:cs="Open Sans"/>
                <w:color w:val="004B88"/>
                <w:spacing w:val="4"/>
                <w:sz w:val="24"/>
                <w:szCs w:val="24"/>
                <w:lang w:val="en"/>
              </w:rPr>
            </w:pPr>
            <w:r w:rsidRPr="00CE6029">
              <w:rPr>
                <w:rFonts w:ascii="Open Sans" w:hAnsi="Open Sans" w:cs="Open Sans"/>
                <w:color w:val="004B88"/>
                <w:spacing w:val="4"/>
                <w:sz w:val="24"/>
                <w:szCs w:val="24"/>
              </w:rPr>
              <w:t>Ensure timely uploading of case notes to case recording system and notes are a true reflection of client contact.</w:t>
            </w:r>
          </w:p>
        </w:tc>
        <w:tc>
          <w:tcPr>
            <w:tcW w:w="749" w:type="pct"/>
          </w:tcPr>
          <w:p w14:paraId="3A221863" w14:textId="77777777" w:rsidR="00CD627D" w:rsidRPr="00CE6029" w:rsidRDefault="00CD627D" w:rsidP="00F42763">
            <w:pPr>
              <w:pStyle w:val="Heading1"/>
              <w:spacing w:before="120" w:after="120" w:line="300" w:lineRule="auto"/>
              <w:rPr>
                <w:rFonts w:ascii="Open Sans" w:hAnsi="Open Sans" w:cs="Open Sans"/>
                <w:b w:val="0"/>
                <w:bCs w:val="0"/>
                <w:color w:val="004B88"/>
                <w:spacing w:val="4"/>
                <w:sz w:val="24"/>
                <w:szCs w:val="24"/>
                <w:lang w:eastAsia="en-GB"/>
              </w:rPr>
            </w:pPr>
            <w:r w:rsidRPr="00CE6029">
              <w:rPr>
                <w:rFonts w:ascii="Open Sans" w:hAnsi="Open Sans" w:cs="Open Sans"/>
                <w:b w:val="0"/>
                <w:bCs w:val="0"/>
                <w:color w:val="004B88"/>
                <w:spacing w:val="4"/>
                <w:sz w:val="24"/>
                <w:szCs w:val="24"/>
                <w:lang w:eastAsia="en-GB"/>
              </w:rPr>
              <w:lastRenderedPageBreak/>
              <w:t>75%</w:t>
            </w:r>
          </w:p>
        </w:tc>
      </w:tr>
      <w:tr w:rsidR="00CD627D" w:rsidRPr="00CE6029" w14:paraId="724787C9" w14:textId="77777777" w:rsidTr="06B7DC91">
        <w:tc>
          <w:tcPr>
            <w:tcW w:w="1358" w:type="pct"/>
          </w:tcPr>
          <w:p w14:paraId="48AE3BA3" w14:textId="77777777" w:rsidR="00CD627D" w:rsidRPr="00CE6029" w:rsidRDefault="00CD627D" w:rsidP="00F42763">
            <w:pPr>
              <w:spacing w:before="120" w:after="120" w:line="300" w:lineRule="auto"/>
              <w:rPr>
                <w:rFonts w:ascii="Open Sans" w:hAnsi="Open Sans" w:cs="Open Sans"/>
                <w:b/>
                <w:bCs/>
                <w:color w:val="004B88"/>
                <w:spacing w:val="4"/>
                <w:highlight w:val="yellow"/>
              </w:rPr>
            </w:pPr>
            <w:r w:rsidRPr="00CE6029">
              <w:rPr>
                <w:rFonts w:ascii="Open Sans" w:hAnsi="Open Sans" w:cs="Open Sans"/>
                <w:b/>
                <w:bCs/>
                <w:color w:val="004B88"/>
                <w:spacing w:val="4"/>
              </w:rPr>
              <w:t>Follow up phone calls</w:t>
            </w:r>
          </w:p>
        </w:tc>
        <w:tc>
          <w:tcPr>
            <w:tcW w:w="2893" w:type="pct"/>
          </w:tcPr>
          <w:p w14:paraId="5F32B9B9" w14:textId="77777777" w:rsidR="00CD627D" w:rsidRPr="00CE6029" w:rsidRDefault="00CD627D" w:rsidP="00F42763">
            <w:pPr>
              <w:pStyle w:val="ListParagraph"/>
              <w:numPr>
                <w:ilvl w:val="0"/>
                <w:numId w:val="34"/>
              </w:numPr>
              <w:tabs>
                <w:tab w:val="clear" w:pos="720"/>
              </w:tabs>
              <w:spacing w:before="120" w:after="120" w:line="300" w:lineRule="auto"/>
              <w:ind w:left="527" w:hanging="426"/>
              <w:contextualSpacing w:val="0"/>
              <w:rPr>
                <w:rFonts w:ascii="Open Sans" w:hAnsi="Open Sans" w:cs="Open Sans"/>
                <w:color w:val="004B88"/>
                <w:spacing w:val="4"/>
                <w:sz w:val="24"/>
                <w:szCs w:val="24"/>
              </w:rPr>
            </w:pPr>
            <w:r w:rsidRPr="00CE6029">
              <w:rPr>
                <w:rFonts w:ascii="Open Sans" w:hAnsi="Open Sans" w:cs="Open Sans"/>
                <w:color w:val="004B88"/>
                <w:spacing w:val="4"/>
                <w:sz w:val="24"/>
                <w:szCs w:val="24"/>
              </w:rPr>
              <w:t xml:space="preserve">Work on a rota basis as part of the team to evaluate the effectiveness of the service through client feedback. </w:t>
            </w:r>
          </w:p>
          <w:p w14:paraId="380BE26C" w14:textId="77777777" w:rsidR="00CD627D" w:rsidRPr="00CE6029" w:rsidRDefault="00CD627D" w:rsidP="00F42763">
            <w:pPr>
              <w:pStyle w:val="NormalWeb"/>
              <w:numPr>
                <w:ilvl w:val="0"/>
                <w:numId w:val="34"/>
              </w:numPr>
              <w:tabs>
                <w:tab w:val="clear" w:pos="720"/>
              </w:tabs>
              <w:spacing w:before="120" w:beforeAutospacing="0" w:after="120" w:afterAutospacing="0" w:line="300" w:lineRule="auto"/>
              <w:ind w:left="527" w:hanging="426"/>
              <w:textAlignment w:val="baseline"/>
              <w:rPr>
                <w:rFonts w:ascii="Open Sans" w:hAnsi="Open Sans" w:cs="Open Sans"/>
                <w:color w:val="004B88"/>
                <w:spacing w:val="4"/>
              </w:rPr>
            </w:pPr>
            <w:r w:rsidRPr="00CE6029">
              <w:rPr>
                <w:rFonts w:ascii="Open Sans" w:hAnsi="Open Sans" w:cs="Open Sans"/>
                <w:color w:val="004B88"/>
                <w:spacing w:val="4"/>
              </w:rPr>
              <w:t xml:space="preserve">Contact the client 3 months after their case has been closed to check on their progress and update any financial outcomes. </w:t>
            </w:r>
          </w:p>
          <w:p w14:paraId="3AFA1882" w14:textId="77777777" w:rsidR="00CD627D" w:rsidRPr="00CE6029" w:rsidRDefault="00CD627D" w:rsidP="00F42763">
            <w:pPr>
              <w:pStyle w:val="NormalWeb"/>
              <w:numPr>
                <w:ilvl w:val="0"/>
                <w:numId w:val="34"/>
              </w:numPr>
              <w:tabs>
                <w:tab w:val="clear" w:pos="720"/>
              </w:tabs>
              <w:spacing w:before="120" w:beforeAutospacing="0" w:after="120" w:afterAutospacing="0" w:line="300" w:lineRule="auto"/>
              <w:ind w:left="527" w:hanging="426"/>
              <w:textAlignment w:val="baseline"/>
              <w:rPr>
                <w:rFonts w:ascii="Open Sans" w:hAnsi="Open Sans" w:cs="Open Sans"/>
                <w:color w:val="004B88"/>
                <w:spacing w:val="4"/>
              </w:rPr>
            </w:pPr>
            <w:r w:rsidRPr="00CE6029">
              <w:rPr>
                <w:rFonts w:ascii="Open Sans" w:hAnsi="Open Sans" w:cs="Open Sans"/>
                <w:color w:val="004B88"/>
                <w:spacing w:val="4"/>
              </w:rPr>
              <w:lastRenderedPageBreak/>
              <w:t>Ask client for specific feedback using set questions.</w:t>
            </w:r>
          </w:p>
          <w:p w14:paraId="278B13D0" w14:textId="77777777" w:rsidR="00CD627D" w:rsidRPr="00CE6029" w:rsidRDefault="00CD627D" w:rsidP="00F42763">
            <w:pPr>
              <w:pStyle w:val="NormalWeb"/>
              <w:numPr>
                <w:ilvl w:val="0"/>
                <w:numId w:val="34"/>
              </w:numPr>
              <w:tabs>
                <w:tab w:val="clear" w:pos="720"/>
              </w:tabs>
              <w:spacing w:before="120" w:beforeAutospacing="0" w:after="120" w:afterAutospacing="0" w:line="300" w:lineRule="auto"/>
              <w:ind w:left="527" w:hanging="426"/>
              <w:textAlignment w:val="baseline"/>
              <w:rPr>
                <w:rFonts w:ascii="Open Sans" w:hAnsi="Open Sans" w:cs="Open Sans"/>
                <w:color w:val="004B88"/>
                <w:spacing w:val="4"/>
              </w:rPr>
            </w:pPr>
            <w:r w:rsidRPr="00CE6029">
              <w:rPr>
                <w:rFonts w:ascii="Open Sans" w:hAnsi="Open Sans" w:cs="Open Sans"/>
                <w:color w:val="004B88"/>
                <w:spacing w:val="4"/>
              </w:rPr>
              <w:t>Update the follow up spreadsheet after each contact.</w:t>
            </w:r>
          </w:p>
          <w:p w14:paraId="64179661" w14:textId="4540BD9F" w:rsidR="00CD627D" w:rsidRPr="00CE6029" w:rsidRDefault="00CD627D" w:rsidP="00992932">
            <w:pPr>
              <w:pStyle w:val="ListParagraph"/>
              <w:numPr>
                <w:ilvl w:val="0"/>
                <w:numId w:val="34"/>
              </w:numPr>
              <w:tabs>
                <w:tab w:val="clear" w:pos="720"/>
              </w:tabs>
              <w:spacing w:before="120" w:after="120" w:line="300" w:lineRule="auto"/>
              <w:ind w:left="527" w:hanging="426"/>
              <w:contextualSpacing w:val="0"/>
              <w:rPr>
                <w:rFonts w:ascii="Open Sans" w:hAnsi="Open Sans" w:cs="Open Sans"/>
                <w:bCs/>
                <w:color w:val="004B88"/>
                <w:spacing w:val="4"/>
                <w:sz w:val="24"/>
                <w:szCs w:val="24"/>
              </w:rPr>
            </w:pPr>
            <w:r w:rsidRPr="00CE6029">
              <w:rPr>
                <w:rFonts w:ascii="Open Sans" w:hAnsi="Open Sans" w:cs="Open Sans"/>
                <w:color w:val="004B88"/>
                <w:spacing w:val="4"/>
                <w:sz w:val="24"/>
                <w:szCs w:val="24"/>
              </w:rPr>
              <w:t>Record all successful contact on the Casebook system and update all outcomes as appropriate.</w:t>
            </w:r>
          </w:p>
        </w:tc>
        <w:tc>
          <w:tcPr>
            <w:tcW w:w="749" w:type="pct"/>
          </w:tcPr>
          <w:p w14:paraId="77F0F72E" w14:textId="77777777" w:rsidR="00CD627D" w:rsidRPr="00CE6029" w:rsidRDefault="00CD627D" w:rsidP="00F42763">
            <w:pPr>
              <w:pStyle w:val="Heading1"/>
              <w:spacing w:before="120" w:after="120" w:line="300" w:lineRule="auto"/>
              <w:rPr>
                <w:rFonts w:ascii="Open Sans" w:hAnsi="Open Sans" w:cs="Open Sans"/>
                <w:b w:val="0"/>
                <w:bCs w:val="0"/>
                <w:color w:val="004B88"/>
                <w:spacing w:val="4"/>
                <w:sz w:val="24"/>
                <w:szCs w:val="24"/>
                <w:lang w:eastAsia="en-GB"/>
              </w:rPr>
            </w:pPr>
            <w:r w:rsidRPr="00CE6029">
              <w:rPr>
                <w:rFonts w:ascii="Open Sans" w:hAnsi="Open Sans" w:cs="Open Sans"/>
                <w:b w:val="0"/>
                <w:bCs w:val="0"/>
                <w:color w:val="004B88"/>
                <w:spacing w:val="4"/>
                <w:sz w:val="24"/>
                <w:szCs w:val="24"/>
                <w:lang w:eastAsia="en-GB"/>
              </w:rPr>
              <w:lastRenderedPageBreak/>
              <w:t>10%</w:t>
            </w:r>
          </w:p>
        </w:tc>
      </w:tr>
      <w:tr w:rsidR="00CD627D" w:rsidRPr="00CE6029" w14:paraId="4BA928C4" w14:textId="77777777" w:rsidTr="06B7DC91">
        <w:tc>
          <w:tcPr>
            <w:tcW w:w="1358" w:type="pct"/>
          </w:tcPr>
          <w:p w14:paraId="3D310F66" w14:textId="77777777" w:rsidR="00CD627D" w:rsidRPr="00CE6029" w:rsidRDefault="00CD627D" w:rsidP="00F42763">
            <w:pPr>
              <w:spacing w:before="120" w:after="120" w:line="300" w:lineRule="auto"/>
              <w:rPr>
                <w:rFonts w:ascii="Open Sans" w:hAnsi="Open Sans" w:cs="Open Sans"/>
                <w:b/>
                <w:bCs/>
                <w:color w:val="004B88"/>
                <w:spacing w:val="4"/>
              </w:rPr>
            </w:pPr>
            <w:r w:rsidRPr="00CE6029">
              <w:rPr>
                <w:rFonts w:ascii="Open Sans" w:hAnsi="Open Sans" w:cs="Open Sans"/>
                <w:b/>
                <w:bCs/>
                <w:color w:val="004B88"/>
                <w:spacing w:val="4"/>
              </w:rPr>
              <w:t>Social policy</w:t>
            </w:r>
          </w:p>
        </w:tc>
        <w:tc>
          <w:tcPr>
            <w:tcW w:w="2893" w:type="pct"/>
          </w:tcPr>
          <w:p w14:paraId="1E288CC1" w14:textId="77777777" w:rsidR="00CD627D" w:rsidRPr="00CE6029" w:rsidRDefault="00CD627D" w:rsidP="00F42763">
            <w:pPr>
              <w:numPr>
                <w:ilvl w:val="0"/>
                <w:numId w:val="37"/>
              </w:numPr>
              <w:tabs>
                <w:tab w:val="clear" w:pos="720"/>
              </w:tabs>
              <w:spacing w:before="120" w:after="120" w:line="300" w:lineRule="auto"/>
              <w:ind w:left="425" w:hanging="357"/>
              <w:rPr>
                <w:rFonts w:ascii="Open Sans" w:hAnsi="Open Sans" w:cs="Open Sans"/>
                <w:color w:val="004B88"/>
                <w:spacing w:val="4"/>
                <w:lang w:val="en"/>
              </w:rPr>
            </w:pPr>
            <w:r w:rsidRPr="00CE6029">
              <w:rPr>
                <w:rFonts w:ascii="Open Sans" w:hAnsi="Open Sans" w:cs="Open Sans"/>
                <w:color w:val="004B88"/>
                <w:spacing w:val="4"/>
                <w:lang w:val="en"/>
              </w:rPr>
              <w:t>Write up case studies from clients to support our work on local and national campaigns for change.</w:t>
            </w:r>
          </w:p>
          <w:p w14:paraId="14AC93A5" w14:textId="77777777" w:rsidR="00CD627D" w:rsidRPr="00CE6029" w:rsidRDefault="00CD627D" w:rsidP="00F42763">
            <w:pPr>
              <w:numPr>
                <w:ilvl w:val="0"/>
                <w:numId w:val="37"/>
              </w:numPr>
              <w:tabs>
                <w:tab w:val="clear" w:pos="720"/>
              </w:tabs>
              <w:spacing w:before="120" w:after="120" w:line="300" w:lineRule="auto"/>
              <w:ind w:left="426"/>
              <w:rPr>
                <w:rFonts w:ascii="Open Sans" w:hAnsi="Open Sans" w:cs="Open Sans"/>
                <w:color w:val="004B88"/>
                <w:spacing w:val="4"/>
              </w:rPr>
            </w:pPr>
            <w:r w:rsidRPr="00CE6029">
              <w:rPr>
                <w:rFonts w:ascii="Open Sans" w:hAnsi="Open Sans" w:cs="Open Sans"/>
                <w:color w:val="004B88"/>
                <w:spacing w:val="4"/>
              </w:rPr>
              <w:t>Spot potential areas for campaigns and feed into the Research &amp; Campaigns department.</w:t>
            </w:r>
          </w:p>
          <w:p w14:paraId="3BA8D804" w14:textId="77777777" w:rsidR="00CD627D" w:rsidRPr="00CE6029" w:rsidRDefault="00CD627D" w:rsidP="00F42763">
            <w:pPr>
              <w:numPr>
                <w:ilvl w:val="0"/>
                <w:numId w:val="37"/>
              </w:numPr>
              <w:tabs>
                <w:tab w:val="clear" w:pos="720"/>
              </w:tabs>
              <w:spacing w:before="120" w:after="120" w:line="300" w:lineRule="auto"/>
              <w:ind w:left="426"/>
              <w:rPr>
                <w:rFonts w:ascii="Open Sans" w:hAnsi="Open Sans" w:cs="Open Sans"/>
                <w:color w:val="004B88"/>
                <w:spacing w:val="4"/>
                <w:lang w:val="en"/>
              </w:rPr>
            </w:pPr>
            <w:r w:rsidRPr="00CE6029">
              <w:rPr>
                <w:rFonts w:ascii="Open Sans" w:hAnsi="Open Sans" w:cs="Open Sans"/>
                <w:color w:val="004B88"/>
                <w:spacing w:val="4"/>
                <w:lang w:val="en"/>
              </w:rPr>
              <w:t>Write up evidence forms to support our work on local and national campaigns for change.</w:t>
            </w:r>
          </w:p>
          <w:p w14:paraId="5773D856" w14:textId="77777777" w:rsidR="00CD627D" w:rsidRPr="00CE6029" w:rsidRDefault="00CD627D" w:rsidP="00F42763">
            <w:pPr>
              <w:numPr>
                <w:ilvl w:val="0"/>
                <w:numId w:val="37"/>
              </w:numPr>
              <w:tabs>
                <w:tab w:val="clear" w:pos="720"/>
              </w:tabs>
              <w:spacing w:before="120" w:after="120" w:line="300" w:lineRule="auto"/>
              <w:ind w:left="426"/>
              <w:rPr>
                <w:rFonts w:ascii="Open Sans" w:hAnsi="Open Sans" w:cs="Open Sans"/>
                <w:color w:val="004B88"/>
                <w:spacing w:val="4"/>
              </w:rPr>
            </w:pPr>
            <w:r w:rsidRPr="00CE6029">
              <w:rPr>
                <w:rFonts w:ascii="Open Sans" w:hAnsi="Open Sans" w:cs="Open Sans"/>
                <w:color w:val="004B88"/>
                <w:spacing w:val="4"/>
              </w:rPr>
              <w:t>Talk to clients with appropriate cases about whether they are willing to speak to the media or complete surveys.</w:t>
            </w:r>
          </w:p>
          <w:p w14:paraId="123F2EA4" w14:textId="77777777" w:rsidR="00CD627D" w:rsidRPr="00CE6029" w:rsidRDefault="00CD627D" w:rsidP="00F42763">
            <w:pPr>
              <w:numPr>
                <w:ilvl w:val="0"/>
                <w:numId w:val="37"/>
              </w:numPr>
              <w:tabs>
                <w:tab w:val="clear" w:pos="720"/>
              </w:tabs>
              <w:spacing w:before="120" w:after="120" w:line="300" w:lineRule="auto"/>
              <w:ind w:left="453" w:hanging="357"/>
              <w:rPr>
                <w:rFonts w:ascii="Open Sans" w:hAnsi="Open Sans" w:cs="Open Sans"/>
                <w:color w:val="004B88"/>
                <w:spacing w:val="4"/>
                <w:lang w:val="en"/>
              </w:rPr>
            </w:pPr>
            <w:r w:rsidRPr="00CE6029">
              <w:rPr>
                <w:rFonts w:ascii="Open Sans" w:hAnsi="Open Sans" w:cs="Open Sans"/>
                <w:color w:val="004B88"/>
                <w:spacing w:val="4"/>
                <w:lang w:val="en"/>
              </w:rPr>
              <w:t>Explain our campaigning role to clients.</w:t>
            </w:r>
          </w:p>
        </w:tc>
        <w:tc>
          <w:tcPr>
            <w:tcW w:w="749" w:type="pct"/>
          </w:tcPr>
          <w:p w14:paraId="1CED036D" w14:textId="77777777" w:rsidR="00CD627D" w:rsidRPr="00CE6029" w:rsidRDefault="00CD627D" w:rsidP="00F42763">
            <w:pPr>
              <w:pStyle w:val="Heading1"/>
              <w:spacing w:before="120" w:after="120" w:line="300" w:lineRule="auto"/>
              <w:rPr>
                <w:rFonts w:ascii="Open Sans" w:hAnsi="Open Sans" w:cs="Open Sans"/>
                <w:b w:val="0"/>
                <w:bCs w:val="0"/>
                <w:color w:val="004B88"/>
                <w:spacing w:val="4"/>
                <w:sz w:val="24"/>
                <w:szCs w:val="24"/>
                <w:lang w:eastAsia="en-GB"/>
              </w:rPr>
            </w:pPr>
            <w:r w:rsidRPr="00CE6029">
              <w:rPr>
                <w:rFonts w:ascii="Open Sans" w:hAnsi="Open Sans" w:cs="Open Sans"/>
                <w:b w:val="0"/>
                <w:bCs w:val="0"/>
                <w:color w:val="004B88"/>
                <w:spacing w:val="4"/>
                <w:sz w:val="24"/>
                <w:szCs w:val="24"/>
                <w:lang w:eastAsia="en-GB"/>
              </w:rPr>
              <w:t>5%</w:t>
            </w:r>
          </w:p>
        </w:tc>
      </w:tr>
      <w:tr w:rsidR="00CD627D" w:rsidRPr="00CE6029" w14:paraId="4610BA03" w14:textId="77777777" w:rsidTr="06B7DC91">
        <w:tc>
          <w:tcPr>
            <w:tcW w:w="1358" w:type="pct"/>
          </w:tcPr>
          <w:p w14:paraId="338DBB93" w14:textId="77777777" w:rsidR="00CD627D" w:rsidRPr="00CE6029" w:rsidRDefault="00CD627D" w:rsidP="00F42763">
            <w:pPr>
              <w:spacing w:before="120" w:after="120" w:line="300" w:lineRule="auto"/>
              <w:rPr>
                <w:rFonts w:ascii="Open Sans" w:hAnsi="Open Sans" w:cs="Open Sans"/>
                <w:color w:val="004B88"/>
                <w:spacing w:val="4"/>
              </w:rPr>
            </w:pPr>
            <w:r w:rsidRPr="00CE6029">
              <w:rPr>
                <w:rFonts w:ascii="Open Sans" w:hAnsi="Open Sans" w:cs="Open Sans"/>
                <w:b/>
                <w:bCs/>
                <w:color w:val="004B88"/>
                <w:spacing w:val="4"/>
              </w:rPr>
              <w:t>General administrative duties</w:t>
            </w:r>
          </w:p>
        </w:tc>
        <w:tc>
          <w:tcPr>
            <w:tcW w:w="2893" w:type="pct"/>
          </w:tcPr>
          <w:p w14:paraId="5F61BE1B" w14:textId="77777777" w:rsidR="00CD627D" w:rsidRPr="00CE6029" w:rsidRDefault="00CD627D" w:rsidP="00F42763">
            <w:pPr>
              <w:pStyle w:val="ListParagraph"/>
              <w:numPr>
                <w:ilvl w:val="0"/>
                <w:numId w:val="18"/>
              </w:numPr>
              <w:spacing w:before="120" w:after="120" w:line="300" w:lineRule="auto"/>
              <w:ind w:left="527" w:hanging="426"/>
              <w:contextualSpacing w:val="0"/>
              <w:rPr>
                <w:rFonts w:ascii="Open Sans" w:hAnsi="Open Sans" w:cs="Open Sans"/>
                <w:color w:val="004B88"/>
                <w:spacing w:val="4"/>
                <w:sz w:val="24"/>
                <w:szCs w:val="24"/>
              </w:rPr>
            </w:pPr>
            <w:r w:rsidRPr="00CE6029">
              <w:rPr>
                <w:rFonts w:ascii="Open Sans" w:hAnsi="Open Sans" w:cs="Open Sans"/>
                <w:color w:val="004B88"/>
                <w:spacing w:val="4"/>
                <w:sz w:val="24"/>
                <w:szCs w:val="24"/>
              </w:rPr>
              <w:t xml:space="preserve">Provide administrative support to the department when required. </w:t>
            </w:r>
          </w:p>
        </w:tc>
        <w:tc>
          <w:tcPr>
            <w:tcW w:w="749" w:type="pct"/>
          </w:tcPr>
          <w:p w14:paraId="43C70B7E" w14:textId="77777777" w:rsidR="00CD627D" w:rsidRPr="00CE6029" w:rsidRDefault="00CD627D" w:rsidP="00F42763">
            <w:pPr>
              <w:pStyle w:val="Heading1"/>
              <w:spacing w:before="120" w:after="120" w:line="300" w:lineRule="auto"/>
              <w:rPr>
                <w:rFonts w:ascii="Open Sans" w:hAnsi="Open Sans" w:cs="Open Sans"/>
                <w:b w:val="0"/>
                <w:bCs w:val="0"/>
                <w:color w:val="004B88"/>
                <w:spacing w:val="4"/>
                <w:sz w:val="24"/>
                <w:szCs w:val="24"/>
                <w:lang w:eastAsia="en-GB"/>
              </w:rPr>
            </w:pPr>
            <w:r w:rsidRPr="00CE6029">
              <w:rPr>
                <w:rFonts w:ascii="Open Sans" w:hAnsi="Open Sans" w:cs="Open Sans"/>
                <w:b w:val="0"/>
                <w:bCs w:val="0"/>
                <w:color w:val="004B88"/>
                <w:spacing w:val="4"/>
                <w:sz w:val="24"/>
                <w:szCs w:val="24"/>
                <w:lang w:eastAsia="en-GB"/>
              </w:rPr>
              <w:t>10%</w:t>
            </w:r>
          </w:p>
        </w:tc>
      </w:tr>
      <w:tr w:rsidR="00CD627D" w:rsidRPr="00CE6029" w14:paraId="11FDB16D" w14:textId="77777777" w:rsidTr="06B7DC91">
        <w:tc>
          <w:tcPr>
            <w:tcW w:w="5000" w:type="pct"/>
            <w:gridSpan w:val="3"/>
          </w:tcPr>
          <w:p w14:paraId="0ABCEBBF" w14:textId="77777777" w:rsidR="00CD627D" w:rsidRPr="00CE6029" w:rsidRDefault="00CD627D" w:rsidP="00F42763">
            <w:pPr>
              <w:pStyle w:val="Heading1"/>
              <w:spacing w:before="120" w:after="120" w:line="300" w:lineRule="auto"/>
              <w:rPr>
                <w:rFonts w:ascii="Open Sans" w:hAnsi="Open Sans" w:cs="Open Sans"/>
                <w:b w:val="0"/>
                <w:bCs w:val="0"/>
                <w:color w:val="004B88"/>
                <w:spacing w:val="4"/>
                <w:sz w:val="24"/>
                <w:szCs w:val="24"/>
                <w:lang w:eastAsia="en-GB"/>
              </w:rPr>
            </w:pPr>
            <w:r w:rsidRPr="00CE6029">
              <w:rPr>
                <w:rFonts w:ascii="Open Sans" w:hAnsi="Open Sans" w:cs="Open Sans"/>
                <w:b w:val="0"/>
                <w:bCs w:val="0"/>
                <w:color w:val="004B88"/>
                <w:spacing w:val="4"/>
                <w:sz w:val="24"/>
                <w:szCs w:val="24"/>
                <w:lang w:eastAsia="en-GB"/>
              </w:rPr>
              <w:lastRenderedPageBreak/>
              <w:t>You are also expected to:</w:t>
            </w:r>
          </w:p>
          <w:p w14:paraId="0CACAC06" w14:textId="77777777" w:rsidR="00CD627D" w:rsidRPr="00CE6029" w:rsidRDefault="00CD627D" w:rsidP="00F42763">
            <w:pPr>
              <w:pStyle w:val="ListParagraph"/>
              <w:numPr>
                <w:ilvl w:val="0"/>
                <w:numId w:val="39"/>
              </w:numPr>
              <w:spacing w:before="120" w:after="120" w:line="300" w:lineRule="auto"/>
              <w:contextualSpacing w:val="0"/>
              <w:rPr>
                <w:rFonts w:ascii="Open Sans" w:hAnsi="Open Sans" w:cs="Open Sans"/>
                <w:color w:val="004B88"/>
                <w:spacing w:val="4"/>
                <w:sz w:val="24"/>
                <w:szCs w:val="24"/>
                <w:lang w:val="en"/>
              </w:rPr>
            </w:pPr>
            <w:r w:rsidRPr="00CE6029">
              <w:rPr>
                <w:rFonts w:ascii="Open Sans" w:hAnsi="Open Sans" w:cs="Open Sans"/>
                <w:color w:val="004B88"/>
                <w:spacing w:val="4"/>
                <w:sz w:val="24"/>
                <w:szCs w:val="24"/>
                <w:lang w:val="en"/>
              </w:rPr>
              <w:t>Attend relevant internal and external meetings as agreed with your line manager</w:t>
            </w:r>
          </w:p>
          <w:p w14:paraId="5750070B" w14:textId="77777777" w:rsidR="00CD627D" w:rsidRPr="00CE6029" w:rsidRDefault="00CD627D" w:rsidP="00F42763">
            <w:pPr>
              <w:pStyle w:val="ListParagraph"/>
              <w:numPr>
                <w:ilvl w:val="0"/>
                <w:numId w:val="39"/>
              </w:numPr>
              <w:spacing w:before="120" w:after="120" w:line="300" w:lineRule="auto"/>
              <w:contextualSpacing w:val="0"/>
              <w:rPr>
                <w:rFonts w:ascii="Open Sans" w:hAnsi="Open Sans" w:cs="Open Sans"/>
                <w:color w:val="004B88"/>
                <w:spacing w:val="4"/>
                <w:sz w:val="24"/>
                <w:szCs w:val="24"/>
                <w:lang w:val="en"/>
              </w:rPr>
            </w:pPr>
            <w:r w:rsidRPr="00CE6029">
              <w:rPr>
                <w:rFonts w:ascii="Open Sans" w:hAnsi="Open Sans" w:cs="Open Sans"/>
                <w:color w:val="004B88"/>
                <w:spacing w:val="4"/>
                <w:sz w:val="24"/>
                <w:szCs w:val="24"/>
                <w:lang w:val="en"/>
              </w:rPr>
              <w:t>Take personal responsibility for your own actions and for sorting out issues or problems that arise.</w:t>
            </w:r>
          </w:p>
          <w:p w14:paraId="342B18EC" w14:textId="77777777" w:rsidR="00CD627D" w:rsidRPr="00CE6029" w:rsidRDefault="00CD627D" w:rsidP="101CC5F0">
            <w:pPr>
              <w:pStyle w:val="ListParagraph"/>
              <w:numPr>
                <w:ilvl w:val="0"/>
                <w:numId w:val="39"/>
              </w:numPr>
              <w:spacing w:before="120" w:after="120" w:line="300" w:lineRule="auto"/>
              <w:rPr>
                <w:rFonts w:ascii="Open Sans" w:hAnsi="Open Sans" w:cs="Open Sans"/>
                <w:color w:val="004B88"/>
                <w:spacing w:val="4"/>
                <w:sz w:val="24"/>
                <w:szCs w:val="24"/>
                <w:lang w:val="en-US"/>
              </w:rPr>
            </w:pPr>
            <w:r w:rsidRPr="00CE6029">
              <w:rPr>
                <w:rFonts w:ascii="Open Sans" w:hAnsi="Open Sans" w:cs="Open Sans"/>
                <w:color w:val="004B88"/>
                <w:spacing w:val="4"/>
                <w:sz w:val="24"/>
                <w:szCs w:val="24"/>
                <w:lang w:val="en-US"/>
              </w:rPr>
              <w:t>Review and make recommendations for improvements to the service.</w:t>
            </w:r>
          </w:p>
          <w:p w14:paraId="7467ED19" w14:textId="77777777" w:rsidR="00CD627D" w:rsidRPr="00CE6029" w:rsidRDefault="00CD627D" w:rsidP="00F42763">
            <w:pPr>
              <w:pStyle w:val="ListParagraph"/>
              <w:numPr>
                <w:ilvl w:val="0"/>
                <w:numId w:val="39"/>
              </w:numPr>
              <w:spacing w:before="120" w:after="120" w:line="300" w:lineRule="auto"/>
              <w:contextualSpacing w:val="0"/>
              <w:rPr>
                <w:rFonts w:ascii="Open Sans" w:hAnsi="Open Sans" w:cs="Open Sans"/>
                <w:color w:val="004B88"/>
                <w:spacing w:val="4"/>
                <w:sz w:val="24"/>
                <w:szCs w:val="24"/>
                <w:lang w:val="en"/>
              </w:rPr>
            </w:pPr>
            <w:r w:rsidRPr="00CE6029">
              <w:rPr>
                <w:rFonts w:ascii="Open Sans" w:hAnsi="Open Sans" w:cs="Open Sans"/>
                <w:color w:val="004B88"/>
                <w:spacing w:val="4"/>
                <w:sz w:val="24"/>
                <w:szCs w:val="24"/>
                <w:lang w:val="en"/>
              </w:rPr>
              <w:t>Demonstrate commitment to the aims and policies of the Citizens Advice service.</w:t>
            </w:r>
          </w:p>
          <w:p w14:paraId="51FFD057" w14:textId="77777777" w:rsidR="00CD627D" w:rsidRPr="00CE6029" w:rsidRDefault="00CD627D" w:rsidP="00F42763">
            <w:pPr>
              <w:pStyle w:val="ListParagraph"/>
              <w:numPr>
                <w:ilvl w:val="0"/>
                <w:numId w:val="39"/>
              </w:numPr>
              <w:spacing w:before="120" w:after="120" w:line="300" w:lineRule="auto"/>
              <w:contextualSpacing w:val="0"/>
              <w:rPr>
                <w:rFonts w:ascii="Open Sans" w:hAnsi="Open Sans" w:cs="Open Sans"/>
                <w:color w:val="004B88"/>
                <w:spacing w:val="4"/>
                <w:sz w:val="24"/>
                <w:szCs w:val="24"/>
                <w:lang w:val="en"/>
              </w:rPr>
            </w:pPr>
            <w:r w:rsidRPr="00CE6029">
              <w:rPr>
                <w:rFonts w:ascii="Open Sans" w:hAnsi="Open Sans" w:cs="Open Sans"/>
                <w:color w:val="004B88"/>
                <w:spacing w:val="4"/>
                <w:sz w:val="24"/>
                <w:szCs w:val="24"/>
                <w:lang w:val="en"/>
              </w:rPr>
              <w:t>Abide by health and safety guidelines and share responsibility for own safety and that of colleagues.</w:t>
            </w:r>
          </w:p>
          <w:p w14:paraId="5DE887F9" w14:textId="77777777" w:rsidR="00CD627D" w:rsidRPr="00CE6029" w:rsidRDefault="00CD627D" w:rsidP="00F42763">
            <w:pPr>
              <w:pStyle w:val="ListParagraph"/>
              <w:numPr>
                <w:ilvl w:val="0"/>
                <w:numId w:val="39"/>
              </w:numPr>
              <w:spacing w:before="120" w:after="120" w:line="300" w:lineRule="auto"/>
              <w:contextualSpacing w:val="0"/>
              <w:rPr>
                <w:rFonts w:ascii="Open Sans" w:hAnsi="Open Sans" w:cs="Open Sans"/>
                <w:color w:val="004B88"/>
                <w:spacing w:val="4"/>
                <w:sz w:val="24"/>
                <w:szCs w:val="24"/>
                <w:lang w:val="en-US"/>
              </w:rPr>
            </w:pPr>
            <w:r w:rsidRPr="00CE6029">
              <w:rPr>
                <w:rFonts w:ascii="Open Sans" w:hAnsi="Open Sans" w:cs="Open Sans"/>
                <w:color w:val="004B88"/>
                <w:spacing w:val="4"/>
                <w:sz w:val="24"/>
                <w:szCs w:val="24"/>
                <w:lang w:val="en-US"/>
              </w:rPr>
              <w:t>Comply with all Citizens Advice information assurance guidelines.</w:t>
            </w:r>
          </w:p>
          <w:p w14:paraId="3CB54AA7" w14:textId="77777777" w:rsidR="00CD627D" w:rsidRPr="00CE6029" w:rsidRDefault="00CD627D" w:rsidP="00F42763">
            <w:pPr>
              <w:pStyle w:val="ListParagraph"/>
              <w:numPr>
                <w:ilvl w:val="0"/>
                <w:numId w:val="39"/>
              </w:numPr>
              <w:spacing w:before="120" w:after="120" w:line="300" w:lineRule="auto"/>
              <w:contextualSpacing w:val="0"/>
              <w:rPr>
                <w:rFonts w:ascii="Open Sans" w:hAnsi="Open Sans" w:cs="Open Sans"/>
                <w:color w:val="004B88"/>
                <w:spacing w:val="4"/>
                <w:sz w:val="24"/>
                <w:szCs w:val="24"/>
                <w:lang w:val="en-US"/>
              </w:rPr>
            </w:pPr>
            <w:r w:rsidRPr="00CE6029">
              <w:rPr>
                <w:rFonts w:ascii="Open Sans" w:hAnsi="Open Sans" w:cs="Open Sans"/>
                <w:color w:val="004B88"/>
                <w:spacing w:val="4"/>
                <w:sz w:val="24"/>
                <w:szCs w:val="24"/>
                <w:lang w:val="en-US"/>
              </w:rPr>
              <w:t>Carry out any other tasks that may be within the scope of the role to ensure the effective delivery and development of the service.</w:t>
            </w:r>
          </w:p>
        </w:tc>
      </w:tr>
    </w:tbl>
    <w:p w14:paraId="4C8C6462" w14:textId="77777777" w:rsidR="00CD627D" w:rsidRPr="00CE6029" w:rsidRDefault="00CD627D" w:rsidP="00CD627D">
      <w:pPr>
        <w:pStyle w:val="Heading1"/>
        <w:spacing w:before="0" w:after="0"/>
        <w:rPr>
          <w:rFonts w:ascii="Open Sans" w:hAnsi="Open Sans" w:cs="Open Sans"/>
          <w:color w:val="004B88"/>
          <w:spacing w:val="4"/>
          <w:sz w:val="24"/>
          <w:szCs w:val="24"/>
          <w:lang w:eastAsia="en-GB"/>
        </w:rPr>
      </w:pPr>
    </w:p>
    <w:p w14:paraId="40F3EFE0" w14:textId="77777777" w:rsidR="00CD627D" w:rsidRPr="004A64F4" w:rsidRDefault="00CD627D" w:rsidP="00005A78">
      <w:pPr>
        <w:spacing w:line="300" w:lineRule="auto"/>
        <w:contextualSpacing/>
        <w:rPr>
          <w:rFonts w:ascii="Open Sans" w:eastAsia="Open Sans" w:hAnsi="Open Sans" w:cs="Open Sans"/>
          <w:i/>
          <w:color w:val="004B88"/>
        </w:rPr>
      </w:pPr>
      <w:r w:rsidRPr="00CE6029">
        <w:rPr>
          <w:rFonts w:ascii="Open Sans" w:eastAsia="Open Sans" w:hAnsi="Open Sans" w:cs="Open Sans"/>
          <w:i/>
          <w:color w:val="004B88"/>
          <w:spacing w:val="4"/>
        </w:rPr>
        <w:t>A job description does not constitute a ‘term and condition of employment’. It is provided only as a guide to assist an individual in the performance of the job and is not included to be an inflexible list of tasks.</w:t>
      </w:r>
    </w:p>
    <w:p w14:paraId="618B255F" w14:textId="77777777" w:rsidR="001A1EC6" w:rsidRDefault="001A1EC6" w:rsidP="001A1EC6">
      <w:pPr>
        <w:rPr>
          <w:rFonts w:ascii="Open Sans" w:eastAsia="Open Sans" w:hAnsi="Open Sans" w:cs="Open Sans"/>
          <w:i/>
          <w:color w:val="004B88"/>
        </w:rPr>
      </w:pPr>
      <w:r>
        <w:rPr>
          <w:rFonts w:ascii="Open Sans" w:eastAsia="Open Sans" w:hAnsi="Open Sans" w:cs="Open Sans"/>
          <w:i/>
          <w:color w:val="004B88"/>
        </w:rPr>
        <w:br w:type="page"/>
      </w:r>
    </w:p>
    <w:p w14:paraId="55866FEA" w14:textId="2180389B" w:rsidR="00711737" w:rsidRPr="00E27A91" w:rsidRDefault="00C030EB" w:rsidP="00D57013">
      <w:pPr>
        <w:pStyle w:val="Heading1"/>
        <w:spacing w:before="0" w:after="0"/>
        <w:rPr>
          <w:rFonts w:ascii="Open Sans Extrabold" w:hAnsi="Open Sans Extrabold" w:cs="Open Sans Extrabold"/>
          <w:color w:val="004B88"/>
          <w:sz w:val="24"/>
          <w:szCs w:val="24"/>
          <w:lang w:eastAsia="en-GB"/>
        </w:rPr>
      </w:pPr>
      <w:r w:rsidRPr="00E27A91">
        <w:rPr>
          <w:rFonts w:ascii="Open Sans" w:hAnsi="Open Sans" w:cs="Open Sans"/>
          <w:b w:val="0"/>
          <w:bCs w:val="0"/>
          <w:noProof/>
          <w:color w:val="004B88"/>
          <w:sz w:val="24"/>
          <w:szCs w:val="24"/>
          <w:lang w:eastAsia="en-GB"/>
        </w:rPr>
        <w:lastRenderedPageBreak/>
        <w:drawing>
          <wp:anchor distT="0" distB="0" distL="114300" distR="114300" simplePos="0" relativeHeight="251658243" behindDoc="0" locked="0" layoutInCell="1" allowOverlap="1" wp14:anchorId="1D05043B" wp14:editId="13DB33B7">
            <wp:simplePos x="0" y="0"/>
            <wp:positionH relativeFrom="margin">
              <wp:align>left</wp:align>
            </wp:positionH>
            <wp:positionV relativeFrom="paragraph">
              <wp:posOffset>60960</wp:posOffset>
            </wp:positionV>
            <wp:extent cx="571500" cy="499745"/>
            <wp:effectExtent l="0" t="0" r="0" b="0"/>
            <wp:wrapSquare wrapText="bothSides"/>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1500" cy="499745"/>
                    </a:xfrm>
                    <a:prstGeom prst="rect">
                      <a:avLst/>
                    </a:prstGeom>
                  </pic:spPr>
                </pic:pic>
              </a:graphicData>
            </a:graphic>
            <wp14:sizeRelH relativeFrom="margin">
              <wp14:pctWidth>0</wp14:pctWidth>
            </wp14:sizeRelH>
            <wp14:sizeRelV relativeFrom="margin">
              <wp14:pctHeight>0</wp14:pctHeight>
            </wp14:sizeRelV>
          </wp:anchor>
        </w:drawing>
      </w:r>
    </w:p>
    <w:p w14:paraId="155DF2DE" w14:textId="31BFA2A2" w:rsidR="00CD3351" w:rsidRPr="00E27A91" w:rsidRDefault="00CD3351" w:rsidP="00D57013">
      <w:pPr>
        <w:pStyle w:val="Heading1"/>
        <w:spacing w:before="0" w:after="0"/>
        <w:rPr>
          <w:rFonts w:ascii="Open Sans" w:hAnsi="Open Sans" w:cs="Open Sans"/>
          <w:b w:val="0"/>
          <w:bCs w:val="0"/>
          <w:color w:val="004B88"/>
          <w:sz w:val="52"/>
          <w:szCs w:val="52"/>
          <w:lang w:eastAsia="en-GB"/>
        </w:rPr>
      </w:pPr>
      <w:r w:rsidRPr="00E27A91">
        <w:rPr>
          <w:rFonts w:ascii="Open Sans Extrabold" w:hAnsi="Open Sans Extrabold" w:cs="Open Sans Extrabold"/>
          <w:color w:val="004B88"/>
          <w:sz w:val="52"/>
          <w:szCs w:val="52"/>
          <w:lang w:eastAsia="en-GB"/>
        </w:rPr>
        <w:t>Person specification</w:t>
      </w:r>
    </w:p>
    <w:p w14:paraId="7CA6556B" w14:textId="77777777" w:rsidR="002C78AB" w:rsidRPr="001B2C4A" w:rsidRDefault="002C78AB" w:rsidP="00D57013">
      <w:pPr>
        <w:autoSpaceDE w:val="0"/>
        <w:autoSpaceDN w:val="0"/>
        <w:adjustRightInd w:val="0"/>
        <w:rPr>
          <w:rFonts w:ascii="Open Sans" w:hAnsi="Open Sans" w:cs="Open Sans"/>
          <w:b/>
          <w:bCs/>
          <w:color w:val="004889"/>
          <w:sz w:val="20"/>
          <w:szCs w:val="20"/>
          <w:lang w:eastAsia="ja-JP"/>
        </w:rPr>
      </w:pPr>
    </w:p>
    <w:p w14:paraId="09B84E67" w14:textId="600360D3" w:rsidR="00CD3351" w:rsidRPr="00EA7ED9" w:rsidRDefault="00CD3351" w:rsidP="00D57013">
      <w:pPr>
        <w:autoSpaceDE w:val="0"/>
        <w:autoSpaceDN w:val="0"/>
        <w:adjustRightInd w:val="0"/>
        <w:rPr>
          <w:rFonts w:ascii="Open Sans" w:hAnsi="Open Sans" w:cs="Open Sans"/>
          <w:b/>
          <w:bCs/>
          <w:color w:val="004889"/>
          <w:spacing w:val="4"/>
          <w:sz w:val="32"/>
          <w:szCs w:val="32"/>
          <w:lang w:eastAsia="ja-JP"/>
        </w:rPr>
      </w:pPr>
      <w:r w:rsidRPr="00EA7ED9">
        <w:rPr>
          <w:rFonts w:ascii="Open Sans" w:hAnsi="Open Sans" w:cs="Open Sans"/>
          <w:b/>
          <w:bCs/>
          <w:color w:val="004889"/>
          <w:spacing w:val="4"/>
          <w:sz w:val="40"/>
          <w:szCs w:val="40"/>
          <w:lang w:eastAsia="ja-JP"/>
        </w:rPr>
        <w:t>Essential criteria</w:t>
      </w:r>
    </w:p>
    <w:p w14:paraId="7E94DEDD" w14:textId="77777777" w:rsidR="00711737" w:rsidRPr="004E056F" w:rsidRDefault="00711737" w:rsidP="00D57013">
      <w:pPr>
        <w:rPr>
          <w:rFonts w:ascii="Open Sans" w:hAnsi="Open Sans" w:cs="Open Sans"/>
          <w:b/>
          <w:bCs/>
          <w:color w:val="004889"/>
          <w:spacing w:val="4"/>
          <w:lang w:eastAsia="ja-JP"/>
        </w:rPr>
      </w:pPr>
    </w:p>
    <w:p w14:paraId="420DB6DB" w14:textId="0211B3A8" w:rsidR="00CD3351" w:rsidRPr="00EA7ED9" w:rsidRDefault="00CD3351" w:rsidP="00CE7315">
      <w:pPr>
        <w:spacing w:line="300" w:lineRule="auto"/>
        <w:rPr>
          <w:rFonts w:ascii="Open Sans" w:hAnsi="Open Sans" w:cs="Open Sans"/>
          <w:b/>
          <w:bCs/>
          <w:color w:val="004889"/>
          <w:spacing w:val="4"/>
          <w:lang w:eastAsia="ja-JP"/>
        </w:rPr>
      </w:pPr>
      <w:bookmarkStart w:id="0" w:name="_Hlk198046697"/>
      <w:r w:rsidRPr="00EA7ED9">
        <w:rPr>
          <w:rFonts w:ascii="Open Sans" w:hAnsi="Open Sans" w:cs="Open Sans"/>
          <w:b/>
          <w:bCs/>
          <w:color w:val="004889"/>
          <w:spacing w:val="4"/>
          <w:lang w:eastAsia="ja-JP"/>
        </w:rPr>
        <w:t xml:space="preserve">Top </w:t>
      </w:r>
      <w:r w:rsidR="00DE44E5" w:rsidRPr="00EA7ED9">
        <w:rPr>
          <w:rFonts w:ascii="Open Sans" w:hAnsi="Open Sans" w:cs="Open Sans"/>
          <w:b/>
          <w:bCs/>
          <w:color w:val="004889"/>
          <w:spacing w:val="4"/>
          <w:lang w:eastAsia="ja-JP"/>
        </w:rPr>
        <w:t>6</w:t>
      </w:r>
      <w:r w:rsidRPr="00EA7ED9">
        <w:rPr>
          <w:rFonts w:ascii="Open Sans" w:hAnsi="Open Sans" w:cs="Open Sans"/>
          <w:b/>
          <w:bCs/>
          <w:color w:val="004889"/>
          <w:spacing w:val="4"/>
          <w:lang w:eastAsia="ja-JP"/>
        </w:rPr>
        <w:t xml:space="preserve"> essential criteria to be assessed at application stage</w:t>
      </w:r>
      <w:r w:rsidR="000C0923" w:rsidRPr="00EA7ED9">
        <w:rPr>
          <w:rFonts w:ascii="Open Sans" w:hAnsi="Open Sans" w:cs="Open Sans"/>
          <w:b/>
          <w:bCs/>
          <w:color w:val="004889"/>
          <w:spacing w:val="4"/>
          <w:lang w:eastAsia="ja-JP"/>
        </w:rPr>
        <w:t>. The rest will be assessed during interview</w:t>
      </w:r>
      <w:r w:rsidR="00F94B77" w:rsidRPr="00EA7ED9">
        <w:rPr>
          <w:rFonts w:ascii="Open Sans" w:hAnsi="Open Sans" w:cs="Open Sans"/>
          <w:b/>
          <w:bCs/>
          <w:color w:val="004889"/>
          <w:spacing w:val="4"/>
          <w:lang w:eastAsia="ja-JP"/>
        </w:rPr>
        <w:t>s</w:t>
      </w:r>
      <w:r w:rsidR="000C0923" w:rsidRPr="00EA7ED9">
        <w:rPr>
          <w:rFonts w:ascii="Open Sans" w:hAnsi="Open Sans" w:cs="Open Sans"/>
          <w:b/>
          <w:bCs/>
          <w:color w:val="004889"/>
          <w:spacing w:val="4"/>
          <w:lang w:eastAsia="ja-JP"/>
        </w:rPr>
        <w:t xml:space="preserve"> and interview tasks. </w:t>
      </w:r>
    </w:p>
    <w:p w14:paraId="7077621F" w14:textId="77777777" w:rsidR="00CD627D" w:rsidRDefault="00CD627D" w:rsidP="00EA7ED9">
      <w:pPr>
        <w:rPr>
          <w:rFonts w:ascii="Open Sans" w:hAnsi="Open Sans" w:cs="Open Sans"/>
          <w:b/>
          <w:bCs/>
          <w:color w:val="004889"/>
          <w:lang w:eastAsia="ja-JP"/>
        </w:rPr>
      </w:pPr>
    </w:p>
    <w:p w14:paraId="6486DFB4" w14:textId="77777777" w:rsidR="004109E9" w:rsidRDefault="004109E9" w:rsidP="004E056F">
      <w:pPr>
        <w:pStyle w:val="paragraph"/>
        <w:numPr>
          <w:ilvl w:val="0"/>
          <w:numId w:val="40"/>
        </w:numPr>
        <w:tabs>
          <w:tab w:val="clear" w:pos="720"/>
        </w:tabs>
        <w:spacing w:before="0" w:beforeAutospacing="0" w:after="360" w:afterAutospacing="0" w:line="300" w:lineRule="auto"/>
        <w:ind w:left="425" w:hanging="425"/>
        <w:jc w:val="both"/>
        <w:textAlignment w:val="baseline"/>
        <w:rPr>
          <w:rStyle w:val="eop"/>
          <w:rFonts w:ascii="Open Sans" w:hAnsi="Open Sans" w:cs="Open Sans"/>
          <w:color w:val="2F5496" w:themeColor="accent1" w:themeShade="BF"/>
        </w:rPr>
      </w:pPr>
      <w:r>
        <w:rPr>
          <w:rFonts w:ascii="Open Sans" w:hAnsi="Open Sans" w:cs="Open Sans"/>
          <w:color w:val="004B88"/>
          <w:lang w:val="en"/>
        </w:rPr>
        <w:t xml:space="preserve">Experience of or </w:t>
      </w:r>
      <w:r>
        <w:rPr>
          <w:rStyle w:val="normaltextrun"/>
          <w:rFonts w:ascii="Open Sans" w:hAnsi="Open Sans" w:cs="Open Sans"/>
          <w:color w:val="2F5496" w:themeColor="accent1" w:themeShade="BF"/>
          <w:lang w:val="en-US"/>
        </w:rPr>
        <w:t>ab</w:t>
      </w:r>
      <w:r w:rsidRPr="00605A7F">
        <w:rPr>
          <w:rStyle w:val="normaltextrun"/>
          <w:rFonts w:ascii="Open Sans" w:hAnsi="Open Sans" w:cs="Open Sans"/>
          <w:color w:val="2F5496" w:themeColor="accent1" w:themeShade="BF"/>
          <w:lang w:val="en-US"/>
        </w:rPr>
        <w:t xml:space="preserve">ility to interview clients using sensitive listening and questioning skills to get to the root of the issues and empower clients, whilst maintaining structure and control of </w:t>
      </w:r>
      <w:r>
        <w:rPr>
          <w:rStyle w:val="normaltextrun"/>
          <w:rFonts w:ascii="Open Sans" w:hAnsi="Open Sans" w:cs="Open Sans"/>
          <w:color w:val="2F5496" w:themeColor="accent1" w:themeShade="BF"/>
          <w:lang w:val="en-US"/>
        </w:rPr>
        <w:t>assessments</w:t>
      </w:r>
      <w:r w:rsidRPr="00605A7F">
        <w:rPr>
          <w:rStyle w:val="normaltextrun"/>
          <w:rFonts w:ascii="Open Sans" w:hAnsi="Open Sans" w:cs="Open Sans"/>
          <w:color w:val="2F5496" w:themeColor="accent1" w:themeShade="BF"/>
          <w:lang w:val="en-US"/>
        </w:rPr>
        <w:t>.</w:t>
      </w:r>
      <w:r w:rsidRPr="00605A7F">
        <w:rPr>
          <w:rStyle w:val="eop"/>
          <w:rFonts w:ascii="Open Sans" w:hAnsi="Open Sans" w:cs="Open Sans"/>
          <w:color w:val="2F5496" w:themeColor="accent1" w:themeShade="BF"/>
        </w:rPr>
        <w:t> </w:t>
      </w:r>
    </w:p>
    <w:p w14:paraId="2540E631" w14:textId="77777777" w:rsidR="004109E9" w:rsidRDefault="004109E9" w:rsidP="004E056F">
      <w:pPr>
        <w:pStyle w:val="paragraph"/>
        <w:numPr>
          <w:ilvl w:val="0"/>
          <w:numId w:val="40"/>
        </w:numPr>
        <w:tabs>
          <w:tab w:val="clear" w:pos="720"/>
        </w:tabs>
        <w:spacing w:before="0" w:beforeAutospacing="0" w:after="360" w:afterAutospacing="0" w:line="300" w:lineRule="auto"/>
        <w:ind w:left="425" w:hanging="425"/>
        <w:jc w:val="both"/>
        <w:textAlignment w:val="baseline"/>
        <w:rPr>
          <w:rFonts w:ascii="Open Sans" w:hAnsi="Open Sans" w:cs="Open Sans"/>
          <w:color w:val="2F5496" w:themeColor="accent1" w:themeShade="BF"/>
        </w:rPr>
      </w:pPr>
      <w:r w:rsidRPr="006037E8">
        <w:rPr>
          <w:rFonts w:ascii="Open Sans" w:hAnsi="Open Sans" w:cs="Open Sans"/>
          <w:color w:val="004B88"/>
        </w:rPr>
        <w:t>Excellent written and oral communication skills, by phone, email, webchat and letter to research, assess and understand information to tailor it in a way that meets the needs of clients.</w:t>
      </w:r>
    </w:p>
    <w:p w14:paraId="45CBAB8F" w14:textId="77777777" w:rsidR="004109E9" w:rsidRDefault="004109E9" w:rsidP="004E056F">
      <w:pPr>
        <w:pStyle w:val="paragraph"/>
        <w:numPr>
          <w:ilvl w:val="0"/>
          <w:numId w:val="40"/>
        </w:numPr>
        <w:tabs>
          <w:tab w:val="clear" w:pos="720"/>
        </w:tabs>
        <w:spacing w:before="0" w:beforeAutospacing="0" w:after="360" w:afterAutospacing="0" w:line="300" w:lineRule="auto"/>
        <w:ind w:left="425" w:hanging="425"/>
        <w:jc w:val="both"/>
        <w:textAlignment w:val="baseline"/>
        <w:rPr>
          <w:rFonts w:ascii="Open Sans" w:hAnsi="Open Sans" w:cs="Open Sans"/>
          <w:color w:val="2F5496" w:themeColor="accent1" w:themeShade="BF"/>
        </w:rPr>
      </w:pPr>
      <w:r w:rsidRPr="00AC74DE">
        <w:rPr>
          <w:rFonts w:ascii="Open Sans" w:hAnsi="Open Sans" w:cs="Open Sans"/>
          <w:color w:val="004888"/>
        </w:rPr>
        <w:t xml:space="preserve">Able to maintain boundaries and keep confidentiality. </w:t>
      </w:r>
    </w:p>
    <w:p w14:paraId="31816AE9" w14:textId="77777777" w:rsidR="004109E9" w:rsidRPr="00AC74DE" w:rsidRDefault="004109E9" w:rsidP="004E056F">
      <w:pPr>
        <w:pStyle w:val="paragraph"/>
        <w:numPr>
          <w:ilvl w:val="0"/>
          <w:numId w:val="40"/>
        </w:numPr>
        <w:tabs>
          <w:tab w:val="clear" w:pos="720"/>
        </w:tabs>
        <w:spacing w:before="0" w:beforeAutospacing="0" w:after="360" w:afterAutospacing="0" w:line="300" w:lineRule="auto"/>
        <w:ind w:left="425" w:hanging="425"/>
        <w:jc w:val="both"/>
        <w:textAlignment w:val="baseline"/>
        <w:rPr>
          <w:rFonts w:ascii="Open Sans" w:hAnsi="Open Sans" w:cs="Open Sans"/>
          <w:color w:val="2F5496" w:themeColor="accent1" w:themeShade="BF"/>
        </w:rPr>
      </w:pPr>
      <w:r w:rsidRPr="00AC74DE">
        <w:rPr>
          <w:rFonts w:ascii="Open Sans" w:hAnsi="Open Sans" w:cs="Open Sans"/>
          <w:color w:val="004B88"/>
          <w:lang w:val="en"/>
        </w:rPr>
        <w:t>Ability to be flexible and work as part of a busy team communicating clearly to complete tasks to achieve both team and individual goals and deadlines.</w:t>
      </w:r>
    </w:p>
    <w:p w14:paraId="4CEF3DF1" w14:textId="77777777" w:rsidR="004109E9" w:rsidRPr="00AC74DE" w:rsidRDefault="004109E9" w:rsidP="004E056F">
      <w:pPr>
        <w:pStyle w:val="paragraph"/>
        <w:numPr>
          <w:ilvl w:val="0"/>
          <w:numId w:val="40"/>
        </w:numPr>
        <w:tabs>
          <w:tab w:val="clear" w:pos="720"/>
        </w:tabs>
        <w:spacing w:before="0" w:beforeAutospacing="0" w:after="360" w:afterAutospacing="0" w:line="300" w:lineRule="auto"/>
        <w:ind w:left="425" w:hanging="425"/>
        <w:jc w:val="both"/>
        <w:textAlignment w:val="baseline"/>
        <w:rPr>
          <w:rFonts w:ascii="Open Sans" w:hAnsi="Open Sans" w:cs="Open Sans"/>
          <w:color w:val="2F5496" w:themeColor="accent1" w:themeShade="BF"/>
        </w:rPr>
      </w:pPr>
      <w:r w:rsidRPr="00AC74DE">
        <w:rPr>
          <w:rFonts w:ascii="Open Sans" w:hAnsi="Open Sans" w:cs="Open Sans"/>
          <w:color w:val="004B88"/>
        </w:rPr>
        <w:t xml:space="preserve">Ability to maintain efficient administration systems with attention to detail and demonstrable ability to maintain accurate, up to date records. </w:t>
      </w:r>
    </w:p>
    <w:p w14:paraId="11282377" w14:textId="77777777" w:rsidR="004109E9" w:rsidRPr="00AC74DE" w:rsidRDefault="004109E9" w:rsidP="004E056F">
      <w:pPr>
        <w:pStyle w:val="paragraph"/>
        <w:numPr>
          <w:ilvl w:val="0"/>
          <w:numId w:val="40"/>
        </w:numPr>
        <w:tabs>
          <w:tab w:val="clear" w:pos="720"/>
        </w:tabs>
        <w:spacing w:before="0" w:beforeAutospacing="0" w:after="360" w:afterAutospacing="0" w:line="300" w:lineRule="auto"/>
        <w:ind w:left="425" w:hanging="425"/>
        <w:jc w:val="both"/>
        <w:textAlignment w:val="baseline"/>
        <w:rPr>
          <w:rFonts w:ascii="Open Sans" w:hAnsi="Open Sans" w:cs="Open Sans"/>
          <w:color w:val="2F5496" w:themeColor="accent1" w:themeShade="BF"/>
        </w:rPr>
      </w:pPr>
      <w:r w:rsidRPr="00AC74DE">
        <w:rPr>
          <w:rFonts w:ascii="Open Sans" w:hAnsi="Open Sans" w:cs="Open Sans"/>
          <w:color w:val="004B88"/>
        </w:rPr>
        <w:t xml:space="preserve">The resilience to deal with difficult situations and clients who are victims of domestic violence or have expressed suicidal thoughts using sensitive listening and questioning skills whilst maintaining structure and control of the assessment.  </w:t>
      </w:r>
    </w:p>
    <w:p w14:paraId="6CDBECF3" w14:textId="77777777" w:rsidR="004E056F" w:rsidRPr="004E056F" w:rsidRDefault="004109E9">
      <w:pPr>
        <w:pStyle w:val="paragraph"/>
        <w:numPr>
          <w:ilvl w:val="0"/>
          <w:numId w:val="40"/>
        </w:numPr>
        <w:tabs>
          <w:tab w:val="clear" w:pos="720"/>
        </w:tabs>
        <w:spacing w:before="0" w:beforeAutospacing="0" w:after="360" w:afterAutospacing="0" w:line="300" w:lineRule="auto"/>
        <w:ind w:left="425" w:hanging="425"/>
        <w:jc w:val="both"/>
        <w:textAlignment w:val="baseline"/>
        <w:rPr>
          <w:rFonts w:ascii="Open Sans" w:hAnsi="Open Sans" w:cs="Open Sans"/>
          <w:b/>
          <w:bCs/>
          <w:color w:val="004889"/>
          <w:lang w:eastAsia="ja-JP"/>
        </w:rPr>
      </w:pPr>
      <w:r w:rsidRPr="004E056F">
        <w:rPr>
          <w:rFonts w:ascii="Open Sans" w:hAnsi="Open Sans" w:cs="Open Sans"/>
          <w:color w:val="004B88"/>
        </w:rPr>
        <w:t>Excellent IT skills with good working knowledge of Microsoft Office 365, including Word, Excel and Outlook.</w:t>
      </w:r>
    </w:p>
    <w:p w14:paraId="1F7261AD" w14:textId="0F5C8EB8" w:rsidR="001B2C4A" w:rsidRPr="004E056F" w:rsidRDefault="004109E9">
      <w:pPr>
        <w:pStyle w:val="paragraph"/>
        <w:numPr>
          <w:ilvl w:val="0"/>
          <w:numId w:val="40"/>
        </w:numPr>
        <w:tabs>
          <w:tab w:val="clear" w:pos="720"/>
        </w:tabs>
        <w:spacing w:before="0" w:beforeAutospacing="0" w:after="360" w:afterAutospacing="0" w:line="300" w:lineRule="auto"/>
        <w:ind w:left="425" w:hanging="425"/>
        <w:jc w:val="both"/>
        <w:textAlignment w:val="baseline"/>
        <w:rPr>
          <w:rFonts w:ascii="Open Sans" w:hAnsi="Open Sans" w:cs="Open Sans"/>
          <w:b/>
          <w:bCs/>
          <w:color w:val="004889"/>
          <w:lang w:eastAsia="ja-JP"/>
        </w:rPr>
      </w:pPr>
      <w:r w:rsidRPr="004E056F">
        <w:rPr>
          <w:rFonts w:ascii="Open Sans" w:hAnsi="Open Sans" w:cs="Open Sans"/>
          <w:color w:val="004B88"/>
          <w:lang w:val="en"/>
        </w:rPr>
        <w:t xml:space="preserve">Understanding of and commitment to the aims, principles, values and behaviour framework of Citizens Advice Plymouth, including our equity, diversity and inclusion strategy. </w:t>
      </w:r>
    </w:p>
    <w:bookmarkEnd w:id="0"/>
    <w:p w14:paraId="7926D06C" w14:textId="4DF4CB3A" w:rsidR="00320498" w:rsidRPr="00E27A91" w:rsidRDefault="00320498" w:rsidP="00D57013">
      <w:pPr>
        <w:rPr>
          <w:rFonts w:ascii="OpenSans-Bold" w:hAnsi="OpenSans-Bold" w:cs="OpenSans-Bold"/>
          <w:b/>
          <w:bCs/>
          <w:color w:val="004889"/>
          <w:sz w:val="54"/>
          <w:szCs w:val="54"/>
          <w:lang w:eastAsia="ja-JP"/>
        </w:rPr>
      </w:pPr>
      <w:r w:rsidRPr="00E27A91">
        <w:rPr>
          <w:rFonts w:ascii="Open Sans" w:hAnsi="Open Sans" w:cs="Open Sans"/>
          <w:b/>
          <w:bCs/>
          <w:noProof/>
          <w:color w:val="004B88"/>
          <w:sz w:val="40"/>
          <w:szCs w:val="40"/>
          <w:lang w:eastAsia="en-GB"/>
        </w:rPr>
        <w:lastRenderedPageBreak/>
        <w:drawing>
          <wp:anchor distT="0" distB="0" distL="114300" distR="114300" simplePos="0" relativeHeight="251658244" behindDoc="0" locked="0" layoutInCell="1" allowOverlap="1" wp14:anchorId="4325573F" wp14:editId="76A3DFAD">
            <wp:simplePos x="0" y="0"/>
            <wp:positionH relativeFrom="margin">
              <wp:align>left</wp:align>
            </wp:positionH>
            <wp:positionV relativeFrom="paragraph">
              <wp:posOffset>66040</wp:posOffset>
            </wp:positionV>
            <wp:extent cx="685800" cy="578485"/>
            <wp:effectExtent l="0" t="0" r="0" b="0"/>
            <wp:wrapSquare wrapText="bothSides"/>
            <wp:docPr id="3" name="Picture 3" descr="A blue diamond with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diamond with black background&#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578485"/>
                    </a:xfrm>
                    <a:prstGeom prst="rect">
                      <a:avLst/>
                    </a:prstGeom>
                    <a:noFill/>
                    <a:ln>
                      <a:noFill/>
                    </a:ln>
                  </pic:spPr>
                </pic:pic>
              </a:graphicData>
            </a:graphic>
          </wp:anchor>
        </w:drawing>
      </w:r>
      <w:r w:rsidRPr="00E27A91">
        <w:rPr>
          <w:rFonts w:ascii="Open Sans Extrabold" w:hAnsi="Open Sans Extrabold" w:cs="Open Sans Extrabold"/>
          <w:b/>
          <w:bCs/>
          <w:color w:val="004B88"/>
          <w:sz w:val="52"/>
          <w:szCs w:val="52"/>
          <w:lang w:eastAsia="en-GB"/>
        </w:rPr>
        <w:t>Our aims, principles, values &amp;</w:t>
      </w:r>
      <w:r w:rsidRPr="00E27A91">
        <w:t xml:space="preserve">  </w:t>
      </w:r>
      <w:r w:rsidRPr="00E27A91">
        <w:rPr>
          <w:rFonts w:ascii="Open Sans Extrabold" w:hAnsi="Open Sans Extrabold" w:cs="Open Sans Extrabold"/>
          <w:b/>
          <w:bCs/>
          <w:color w:val="004B88"/>
          <w:sz w:val="52"/>
          <w:szCs w:val="52"/>
          <w:lang w:eastAsia="en-GB"/>
        </w:rPr>
        <w:t>behaviours</w:t>
      </w:r>
    </w:p>
    <w:p w14:paraId="6116B6E5" w14:textId="77777777" w:rsidR="00320498" w:rsidRPr="00E27A91" w:rsidRDefault="00320498" w:rsidP="00D57013">
      <w:pPr>
        <w:rPr>
          <w:rFonts w:ascii="Open Sans" w:hAnsi="Open Sans" w:cs="Open Sans"/>
          <w:b/>
          <w:bCs/>
          <w:color w:val="004B88"/>
          <w:lang w:eastAsia="en-GB"/>
        </w:rPr>
      </w:pPr>
    </w:p>
    <w:p w14:paraId="3F734C2E" w14:textId="77777777" w:rsidR="00320498" w:rsidRPr="00E27A91" w:rsidRDefault="00320498" w:rsidP="00F04B25">
      <w:pPr>
        <w:spacing w:before="120" w:after="120" w:line="300" w:lineRule="auto"/>
        <w:rPr>
          <w:rFonts w:ascii="Open Sans Extrabold" w:hAnsi="Open Sans Extrabold" w:cs="Open Sans Extrabold"/>
          <w:b/>
          <w:bCs/>
          <w:color w:val="004B88"/>
          <w:sz w:val="28"/>
          <w:szCs w:val="28"/>
          <w:lang w:eastAsia="en-GB"/>
        </w:rPr>
      </w:pPr>
      <w:r w:rsidRPr="00E27A91">
        <w:rPr>
          <w:rFonts w:ascii="Open Sans Extrabold" w:hAnsi="Open Sans Extrabold" w:cs="Open Sans Extrabold"/>
          <w:b/>
          <w:bCs/>
          <w:color w:val="004B88"/>
          <w:sz w:val="28"/>
          <w:szCs w:val="28"/>
          <w:lang w:eastAsia="en-GB"/>
        </w:rPr>
        <w:t>Our aims</w:t>
      </w:r>
    </w:p>
    <w:p w14:paraId="453E4425" w14:textId="77777777" w:rsidR="00320498" w:rsidRPr="00E27A91" w:rsidRDefault="00320498" w:rsidP="00F04B25">
      <w:pPr>
        <w:pStyle w:val="NoSpacing"/>
        <w:numPr>
          <w:ilvl w:val="0"/>
          <w:numId w:val="10"/>
        </w:numPr>
        <w:spacing w:before="120" w:after="120" w:line="300" w:lineRule="auto"/>
        <w:ind w:left="567" w:hanging="567"/>
        <w:rPr>
          <w:rFonts w:ascii="Open Sans" w:hAnsi="Open Sans" w:cs="Open Sans"/>
          <w:b/>
          <w:bCs/>
          <w:color w:val="004B88"/>
          <w:lang w:val="en-GB"/>
        </w:rPr>
      </w:pPr>
      <w:r w:rsidRPr="00E27A91">
        <w:rPr>
          <w:rFonts w:ascii="Open Sans" w:hAnsi="Open Sans" w:cs="Open Sans"/>
          <w:color w:val="004B88"/>
          <w:lang w:val="en-GB"/>
        </w:rPr>
        <w:t xml:space="preserve">To provide the advice people need for the problems they face. </w:t>
      </w:r>
    </w:p>
    <w:p w14:paraId="00C92B91" w14:textId="77777777" w:rsidR="00320498" w:rsidRPr="00E27A91" w:rsidRDefault="00320498" w:rsidP="00F04B25">
      <w:pPr>
        <w:pStyle w:val="NoSpacing"/>
        <w:numPr>
          <w:ilvl w:val="0"/>
          <w:numId w:val="10"/>
        </w:numPr>
        <w:spacing w:before="120" w:after="120" w:line="300" w:lineRule="auto"/>
        <w:ind w:left="567" w:hanging="567"/>
        <w:rPr>
          <w:rFonts w:ascii="Open Sans" w:hAnsi="Open Sans" w:cs="Open Sans"/>
          <w:b/>
          <w:bCs/>
          <w:color w:val="004B88"/>
          <w:lang w:val="en-GB"/>
        </w:rPr>
      </w:pPr>
      <w:r w:rsidRPr="00E27A91">
        <w:rPr>
          <w:rFonts w:ascii="Open Sans" w:hAnsi="Open Sans" w:cs="Open Sans"/>
          <w:color w:val="004B88"/>
          <w:lang w:val="en-GB"/>
        </w:rPr>
        <w:t xml:space="preserve">To improve the policies and practices that affect people's lives. </w:t>
      </w:r>
    </w:p>
    <w:p w14:paraId="40991146" w14:textId="77777777" w:rsidR="00320498" w:rsidRPr="00E27A91" w:rsidRDefault="00320498" w:rsidP="00F04B25">
      <w:pPr>
        <w:spacing w:before="120" w:after="120" w:line="300" w:lineRule="auto"/>
        <w:jc w:val="both"/>
        <w:rPr>
          <w:rFonts w:ascii="Open Sans" w:hAnsi="Open Sans" w:cs="Open Sans"/>
          <w:b/>
          <w:bCs/>
          <w:color w:val="004B88"/>
          <w:lang w:eastAsia="en-GB"/>
        </w:rPr>
      </w:pPr>
    </w:p>
    <w:p w14:paraId="4B387BBA" w14:textId="77777777" w:rsidR="00320498" w:rsidRPr="00E27A91" w:rsidRDefault="00320498" w:rsidP="00F04B25">
      <w:pPr>
        <w:spacing w:before="120" w:after="120" w:line="300" w:lineRule="auto"/>
        <w:rPr>
          <w:rFonts w:ascii="Open Sans Extrabold" w:hAnsi="Open Sans Extrabold" w:cs="Open Sans Extrabold"/>
          <w:b/>
          <w:bCs/>
          <w:color w:val="004B88"/>
          <w:sz w:val="28"/>
          <w:szCs w:val="28"/>
          <w:lang w:eastAsia="en-GB"/>
        </w:rPr>
      </w:pPr>
      <w:r w:rsidRPr="00E27A91">
        <w:rPr>
          <w:rFonts w:ascii="Open Sans Extrabold" w:hAnsi="Open Sans Extrabold" w:cs="Open Sans Extrabold"/>
          <w:b/>
          <w:bCs/>
          <w:color w:val="004B88"/>
          <w:sz w:val="28"/>
          <w:szCs w:val="28"/>
          <w:lang w:eastAsia="en-GB"/>
        </w:rPr>
        <w:t xml:space="preserve">Our principles </w:t>
      </w:r>
    </w:p>
    <w:p w14:paraId="50EF76F2" w14:textId="77777777" w:rsidR="00320498" w:rsidRPr="00E27A91" w:rsidRDefault="00320498" w:rsidP="00F04B25">
      <w:pPr>
        <w:pStyle w:val="ListParagraph"/>
        <w:numPr>
          <w:ilvl w:val="0"/>
          <w:numId w:val="11"/>
        </w:numPr>
        <w:spacing w:before="120" w:after="120" w:line="300" w:lineRule="auto"/>
        <w:ind w:left="567" w:hanging="567"/>
        <w:contextualSpacing w:val="0"/>
        <w:rPr>
          <w:rFonts w:ascii="Open Sans" w:eastAsia="Times New Roman" w:hAnsi="Open Sans" w:cs="Open Sans"/>
          <w:color w:val="004B88"/>
          <w:sz w:val="24"/>
          <w:szCs w:val="24"/>
        </w:rPr>
      </w:pPr>
      <w:r w:rsidRPr="00E27A91">
        <w:rPr>
          <w:rFonts w:ascii="Open Sans" w:eastAsia="Times New Roman" w:hAnsi="Open Sans" w:cs="Open Sans"/>
          <w:color w:val="004B88"/>
          <w:sz w:val="24"/>
          <w:szCs w:val="24"/>
        </w:rPr>
        <w:t xml:space="preserve">We provide free, independent, confidential and impartial advice to everyone on their rights and responsibilities. </w:t>
      </w:r>
    </w:p>
    <w:p w14:paraId="0DB2FCBB" w14:textId="77777777" w:rsidR="00320498" w:rsidRPr="00E27A91" w:rsidRDefault="00320498" w:rsidP="00F04B25">
      <w:pPr>
        <w:pStyle w:val="ListParagraph"/>
        <w:numPr>
          <w:ilvl w:val="0"/>
          <w:numId w:val="11"/>
        </w:numPr>
        <w:spacing w:before="120" w:after="120" w:line="300" w:lineRule="auto"/>
        <w:ind w:left="567" w:hanging="567"/>
        <w:contextualSpacing w:val="0"/>
        <w:rPr>
          <w:rFonts w:ascii="Open Sans" w:eastAsia="Times New Roman" w:hAnsi="Open Sans" w:cs="Open Sans"/>
          <w:color w:val="004B88"/>
          <w:sz w:val="24"/>
          <w:szCs w:val="24"/>
        </w:rPr>
      </w:pPr>
      <w:r w:rsidRPr="00E27A91">
        <w:rPr>
          <w:rFonts w:ascii="Open Sans" w:eastAsia="Times New Roman" w:hAnsi="Open Sans" w:cs="Open Sans"/>
          <w:color w:val="004B88"/>
          <w:sz w:val="24"/>
          <w:szCs w:val="24"/>
        </w:rPr>
        <w:t xml:space="preserve">We value diversity, promote equality and challenge discrimination. </w:t>
      </w:r>
    </w:p>
    <w:p w14:paraId="16055820" w14:textId="77777777" w:rsidR="00820512" w:rsidRDefault="00820512" w:rsidP="00F04B25">
      <w:pPr>
        <w:spacing w:before="120" w:after="120" w:line="300" w:lineRule="auto"/>
        <w:rPr>
          <w:rFonts w:ascii="Open Sans Extrabold" w:hAnsi="Open Sans Extrabold" w:cs="Open Sans Extrabold"/>
          <w:b/>
          <w:bCs/>
          <w:color w:val="004B88"/>
          <w:sz w:val="28"/>
          <w:szCs w:val="28"/>
          <w:lang w:eastAsia="en-GB"/>
        </w:rPr>
      </w:pPr>
    </w:p>
    <w:p w14:paraId="6ECC14FC" w14:textId="78EF7917" w:rsidR="00320498" w:rsidRPr="00E27A91" w:rsidRDefault="00320498" w:rsidP="00F04B25">
      <w:pPr>
        <w:spacing w:before="120" w:after="120" w:line="300" w:lineRule="auto"/>
        <w:rPr>
          <w:rFonts w:ascii="Open Sans Extrabold" w:hAnsi="Open Sans Extrabold" w:cs="Open Sans Extrabold"/>
          <w:b/>
          <w:bCs/>
          <w:color w:val="004B88"/>
          <w:sz w:val="28"/>
          <w:szCs w:val="28"/>
          <w:lang w:eastAsia="en-GB"/>
        </w:rPr>
      </w:pPr>
      <w:r w:rsidRPr="00E27A91">
        <w:rPr>
          <w:rFonts w:ascii="Open Sans Extrabold" w:hAnsi="Open Sans Extrabold" w:cs="Open Sans Extrabold"/>
          <w:b/>
          <w:bCs/>
          <w:color w:val="004B88"/>
          <w:sz w:val="28"/>
          <w:szCs w:val="28"/>
          <w:lang w:eastAsia="en-GB"/>
        </w:rPr>
        <w:t xml:space="preserve">Our values </w:t>
      </w:r>
    </w:p>
    <w:p w14:paraId="264E0102" w14:textId="77777777" w:rsidR="00320498" w:rsidRPr="00E27A91" w:rsidRDefault="00320498" w:rsidP="00F04B25">
      <w:pPr>
        <w:pStyle w:val="ListParagraph"/>
        <w:numPr>
          <w:ilvl w:val="0"/>
          <w:numId w:val="12"/>
        </w:numPr>
        <w:spacing w:before="120" w:after="120" w:line="300" w:lineRule="auto"/>
        <w:ind w:left="567" w:hanging="567"/>
        <w:contextualSpacing w:val="0"/>
        <w:jc w:val="both"/>
        <w:rPr>
          <w:rFonts w:ascii="Open Sans" w:hAnsi="Open Sans" w:cs="Open Sans"/>
          <w:color w:val="004B88"/>
          <w:sz w:val="24"/>
          <w:szCs w:val="24"/>
        </w:rPr>
      </w:pPr>
      <w:r w:rsidRPr="00E27A91">
        <w:rPr>
          <w:rFonts w:ascii="Open Sans" w:hAnsi="Open Sans" w:cs="Open Sans"/>
          <w:b/>
          <w:bCs/>
          <w:color w:val="004B88"/>
          <w:sz w:val="24"/>
          <w:szCs w:val="24"/>
        </w:rPr>
        <w:t>We’re inventive.</w:t>
      </w:r>
      <w:r w:rsidRPr="00E27A91">
        <w:rPr>
          <w:rFonts w:ascii="Open Sans" w:hAnsi="Open Sans" w:cs="Open Sans"/>
          <w:color w:val="004B88"/>
          <w:sz w:val="24"/>
          <w:szCs w:val="24"/>
        </w:rPr>
        <w:t xml:space="preserve"> We’re not afraid of trying new things and learn by getting things wrong. We question every idea to make it better and we change when things aren’t working.</w:t>
      </w:r>
    </w:p>
    <w:p w14:paraId="19896E24" w14:textId="77777777" w:rsidR="00320498" w:rsidRPr="00E27A91" w:rsidRDefault="00320498" w:rsidP="00F04B25">
      <w:pPr>
        <w:pStyle w:val="ListParagraph"/>
        <w:numPr>
          <w:ilvl w:val="0"/>
          <w:numId w:val="12"/>
        </w:numPr>
        <w:spacing w:before="120" w:after="120" w:line="300" w:lineRule="auto"/>
        <w:ind w:left="567" w:hanging="567"/>
        <w:contextualSpacing w:val="0"/>
        <w:jc w:val="both"/>
        <w:rPr>
          <w:rFonts w:ascii="Open Sans" w:hAnsi="Open Sans" w:cs="Open Sans"/>
          <w:color w:val="004B88"/>
          <w:sz w:val="24"/>
          <w:szCs w:val="24"/>
        </w:rPr>
      </w:pPr>
      <w:r w:rsidRPr="00E27A91">
        <w:rPr>
          <w:rFonts w:ascii="Open Sans" w:hAnsi="Open Sans" w:cs="Open Sans"/>
          <w:b/>
          <w:bCs/>
          <w:color w:val="004B88"/>
          <w:sz w:val="24"/>
          <w:szCs w:val="24"/>
        </w:rPr>
        <w:t>We’re generous.</w:t>
      </w:r>
      <w:r w:rsidRPr="00E27A91">
        <w:rPr>
          <w:rFonts w:ascii="Open Sans" w:hAnsi="Open Sans" w:cs="Open Sans"/>
          <w:color w:val="004B88"/>
          <w:sz w:val="24"/>
          <w:szCs w:val="24"/>
        </w:rPr>
        <w:t xml:space="preserve"> We work together, sharing knowledge and experience to solve problems. We’re open and honest and we respect everyone.</w:t>
      </w:r>
    </w:p>
    <w:p w14:paraId="48530856" w14:textId="77777777" w:rsidR="00320498" w:rsidRPr="00E27A91" w:rsidRDefault="00320498" w:rsidP="00F04B25">
      <w:pPr>
        <w:pStyle w:val="ListParagraph"/>
        <w:numPr>
          <w:ilvl w:val="0"/>
          <w:numId w:val="12"/>
        </w:numPr>
        <w:spacing w:before="120" w:after="120" w:line="300" w:lineRule="auto"/>
        <w:ind w:left="567" w:hanging="567"/>
        <w:contextualSpacing w:val="0"/>
        <w:jc w:val="both"/>
        <w:rPr>
          <w:rFonts w:ascii="Open Sans" w:hAnsi="Open Sans" w:cs="Open Sans"/>
          <w:color w:val="004B88"/>
          <w:sz w:val="24"/>
          <w:szCs w:val="24"/>
        </w:rPr>
      </w:pPr>
      <w:r w:rsidRPr="00E27A91">
        <w:rPr>
          <w:rFonts w:ascii="Open Sans" w:hAnsi="Open Sans" w:cs="Open Sans"/>
          <w:b/>
          <w:bCs/>
          <w:color w:val="004B88"/>
          <w:sz w:val="24"/>
          <w:szCs w:val="24"/>
        </w:rPr>
        <w:t>We’re responsible.</w:t>
      </w:r>
      <w:r w:rsidRPr="00E27A91">
        <w:rPr>
          <w:rFonts w:ascii="Open Sans" w:hAnsi="Open Sans" w:cs="Open Sans"/>
          <w:color w:val="004B88"/>
          <w:sz w:val="24"/>
          <w:szCs w:val="24"/>
        </w:rPr>
        <w:t xml:space="preserve"> We do what we say we’ll do and keep our promises. We remember that we work for a charity and use our resources effectively.</w:t>
      </w:r>
    </w:p>
    <w:p w14:paraId="73D5E0CC" w14:textId="77777777" w:rsidR="00964843" w:rsidRDefault="00964843" w:rsidP="00F04B25">
      <w:pPr>
        <w:spacing w:before="120" w:after="120" w:line="300" w:lineRule="auto"/>
        <w:rPr>
          <w:rFonts w:ascii="Open Sans Extrabold" w:hAnsi="Open Sans Extrabold" w:cs="Open Sans Extrabold"/>
          <w:b/>
          <w:bCs/>
          <w:color w:val="004B88"/>
          <w:sz w:val="28"/>
          <w:szCs w:val="28"/>
          <w:lang w:eastAsia="en-GB"/>
        </w:rPr>
      </w:pPr>
    </w:p>
    <w:p w14:paraId="51E77B71" w14:textId="77777777" w:rsidR="00320498" w:rsidRPr="00E27A91" w:rsidRDefault="00320498" w:rsidP="00F04B25">
      <w:pPr>
        <w:spacing w:before="120" w:after="120" w:line="300" w:lineRule="auto"/>
        <w:rPr>
          <w:rFonts w:ascii="Open Sans Extrabold" w:hAnsi="Open Sans Extrabold" w:cs="Open Sans Extrabold"/>
          <w:b/>
          <w:bCs/>
          <w:color w:val="004B88"/>
          <w:sz w:val="28"/>
          <w:szCs w:val="28"/>
          <w:lang w:eastAsia="en-GB"/>
        </w:rPr>
      </w:pPr>
      <w:r w:rsidRPr="00E27A91">
        <w:rPr>
          <w:rFonts w:ascii="Open Sans Extrabold" w:hAnsi="Open Sans Extrabold" w:cs="Open Sans Extrabold"/>
          <w:b/>
          <w:bCs/>
          <w:color w:val="004B88"/>
          <w:sz w:val="28"/>
          <w:szCs w:val="28"/>
          <w:lang w:eastAsia="en-GB"/>
        </w:rPr>
        <w:t>Our Behaviour Framework</w:t>
      </w:r>
    </w:p>
    <w:p w14:paraId="3877738B"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 xml:space="preserve">A commitment to the aims and principles of the Citizens Advice service in everything we do. </w:t>
      </w:r>
    </w:p>
    <w:p w14:paraId="59987F00"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 xml:space="preserve">A passion for encouraging open debate to resolve issues to improve our services to clients. </w:t>
      </w:r>
    </w:p>
    <w:p w14:paraId="4A4D053B"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To be open and transparent, with a commitment to following through on agreed actions.</w:t>
      </w:r>
    </w:p>
    <w:p w14:paraId="13FBC82C" w14:textId="77777777" w:rsidR="00F04B25" w:rsidRDefault="00F04B25" w:rsidP="00F04B25">
      <w:pPr>
        <w:pStyle w:val="ListParagraph"/>
        <w:spacing w:before="120" w:after="120" w:line="300" w:lineRule="auto"/>
        <w:ind w:left="567"/>
        <w:contextualSpacing w:val="0"/>
        <w:rPr>
          <w:rFonts w:ascii="Open Sans" w:hAnsi="Open Sans" w:cs="Open Sans"/>
          <w:color w:val="004B88"/>
          <w:sz w:val="24"/>
          <w:szCs w:val="24"/>
        </w:rPr>
      </w:pPr>
    </w:p>
    <w:p w14:paraId="07CE874C" w14:textId="639987CE"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lastRenderedPageBreak/>
        <w:t>To be a positive role model, bringing enthusiasm and a “can do” attitude into the working environment.</w:t>
      </w:r>
    </w:p>
    <w:p w14:paraId="19292070"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Admit to, be tolerant of, and learn from mistakes; they will happen, but repeated mistakes are a problem that need sorting.</w:t>
      </w:r>
    </w:p>
    <w:p w14:paraId="59CE3A82"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Respectful &amp; professional in all interactions with clients, colleagues &amp; external stakeholders.</w:t>
      </w:r>
    </w:p>
    <w:p w14:paraId="57A7748D"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A commitment to teamwork, whilst recognising individual accountability.</w:t>
      </w:r>
    </w:p>
    <w:p w14:paraId="4E2F3192"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To communicate effectively: ensuring that information and knowledge is shared across the organisation.</w:t>
      </w:r>
    </w:p>
    <w:p w14:paraId="038D7A8B"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Ensure meetings are decision and/or idea focused with clear outcomes and/or solutions.</w:t>
      </w:r>
    </w:p>
    <w:p w14:paraId="65A2EB6E" w14:textId="77777777" w:rsidR="00320498" w:rsidRPr="00E27A91" w:rsidRDefault="00320498" w:rsidP="00F04B25">
      <w:pPr>
        <w:pStyle w:val="ListParagraph"/>
        <w:numPr>
          <w:ilvl w:val="0"/>
          <w:numId w:val="13"/>
        </w:numPr>
        <w:spacing w:before="120" w:after="120" w:line="300" w:lineRule="auto"/>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A passion for health, safety, wellbeing, and the environment underpinned by our policies.</w:t>
      </w:r>
    </w:p>
    <w:p w14:paraId="362EB8FF" w14:textId="28C76144" w:rsidR="00F6492C" w:rsidRPr="00E27A91" w:rsidRDefault="00320498" w:rsidP="00F04B25">
      <w:pPr>
        <w:tabs>
          <w:tab w:val="left" w:pos="1155"/>
        </w:tabs>
        <w:spacing w:before="120" w:after="120" w:line="300" w:lineRule="auto"/>
        <w:ind w:left="567" w:hanging="567"/>
        <w:jc w:val="center"/>
        <w:rPr>
          <w:rFonts w:ascii="Open Sans" w:hAnsi="Open Sans" w:cs="Open Sans"/>
          <w:b/>
          <w:bCs/>
          <w:color w:val="004B88"/>
          <w:u w:val="single"/>
        </w:rPr>
      </w:pPr>
      <w:r w:rsidRPr="00E27A91">
        <w:rPr>
          <w:rFonts w:ascii="Open Sans" w:hAnsi="Open Sans" w:cs="Open Sans"/>
          <w:color w:val="004B88"/>
          <w:u w:val="single"/>
        </w:rPr>
        <w:t xml:space="preserve">While we remain </w:t>
      </w:r>
      <w:r w:rsidRPr="00E27A91">
        <w:rPr>
          <w:rFonts w:ascii="Open Sans" w:hAnsi="Open Sans" w:cs="Open Sans"/>
          <w:b/>
          <w:bCs/>
          <w:color w:val="004B88"/>
          <w:u w:val="single"/>
        </w:rPr>
        <w:t>legal, ethical and credible</w:t>
      </w:r>
    </w:p>
    <w:p w14:paraId="03EB32DE" w14:textId="77777777" w:rsidR="00F6492C" w:rsidRPr="00E27A91" w:rsidRDefault="00F6492C" w:rsidP="00F04B25">
      <w:pPr>
        <w:spacing w:before="120" w:after="120" w:line="300" w:lineRule="auto"/>
        <w:rPr>
          <w:rFonts w:ascii="Open Sans" w:hAnsi="Open Sans" w:cs="Open Sans"/>
          <w:b/>
          <w:bCs/>
          <w:color w:val="004B88"/>
          <w:u w:val="single"/>
        </w:rPr>
      </w:pPr>
      <w:r w:rsidRPr="00E27A91">
        <w:rPr>
          <w:rFonts w:ascii="Open Sans" w:hAnsi="Open Sans" w:cs="Open Sans"/>
          <w:b/>
          <w:bCs/>
          <w:color w:val="004B88"/>
          <w:u w:val="single"/>
        </w:rPr>
        <w:br w:type="page"/>
      </w:r>
    </w:p>
    <w:p w14:paraId="48C66BCA" w14:textId="77777777" w:rsidR="00F6492C" w:rsidRPr="00E27A91" w:rsidRDefault="00F6492C" w:rsidP="00F6492C">
      <w:pPr>
        <w:tabs>
          <w:tab w:val="left" w:pos="1155"/>
        </w:tabs>
        <w:ind w:left="567" w:hanging="567"/>
        <w:rPr>
          <w:rFonts w:ascii="Open Sans Extrabold" w:hAnsi="Open Sans Extrabold" w:cs="Open Sans Extrabold"/>
          <w:b/>
          <w:color w:val="004B88"/>
          <w:spacing w:val="10"/>
          <w:sz w:val="52"/>
          <w:szCs w:val="52"/>
        </w:rPr>
      </w:pPr>
      <w:r w:rsidRPr="00E27A91">
        <w:rPr>
          <w:rFonts w:ascii="Open Sans Extrabold" w:hAnsi="Open Sans Extrabold" w:cs="Open Sans Extrabold"/>
          <w:b/>
          <w:color w:val="004B88"/>
          <w:spacing w:val="10"/>
          <w:sz w:val="52"/>
          <w:szCs w:val="52"/>
        </w:rPr>
        <w:lastRenderedPageBreak/>
        <w:t>Guidance notes for applicants</w:t>
      </w:r>
    </w:p>
    <w:p w14:paraId="3339304D" w14:textId="77777777" w:rsidR="00F6492C" w:rsidRPr="00FB4BEF" w:rsidRDefault="00F6492C" w:rsidP="00F6492C">
      <w:pPr>
        <w:tabs>
          <w:tab w:val="left" w:pos="1155"/>
        </w:tabs>
        <w:ind w:left="567" w:hanging="567"/>
        <w:rPr>
          <w:rFonts w:ascii="Open Sans Extrabold" w:hAnsi="Open Sans Extrabold" w:cs="Open Sans Extrabold"/>
          <w:b/>
          <w:color w:val="004B88"/>
          <w:sz w:val="40"/>
          <w:szCs w:val="40"/>
        </w:rPr>
      </w:pPr>
    </w:p>
    <w:tbl>
      <w:tblPr>
        <w:tblStyle w:val="TableGrid"/>
        <w:tblW w:w="0" w:type="auto"/>
        <w:tblLook w:val="04A0" w:firstRow="1" w:lastRow="0" w:firstColumn="1" w:lastColumn="0" w:noHBand="0" w:noVBand="1"/>
      </w:tblPr>
      <w:tblGrid>
        <w:gridCol w:w="9628"/>
      </w:tblGrid>
      <w:tr w:rsidR="00F6492C" w:rsidRPr="00E27A91" w14:paraId="53A3AF52" w14:textId="77777777">
        <w:tc>
          <w:tcPr>
            <w:tcW w:w="9628" w:type="dxa"/>
            <w:shd w:val="clear" w:color="auto" w:fill="004B88"/>
          </w:tcPr>
          <w:p w14:paraId="7F21EE2F" w14:textId="77777777" w:rsidR="00F6492C" w:rsidRPr="00E27A91" w:rsidRDefault="00F6492C">
            <w:pPr>
              <w:spacing w:before="240"/>
              <w:jc w:val="both"/>
              <w:rPr>
                <w:rFonts w:ascii="Open Sans" w:hAnsi="Open Sans" w:cs="Open Sans"/>
                <w:color w:val="FFFFFF" w:themeColor="background1"/>
              </w:rPr>
            </w:pPr>
            <w:r w:rsidRPr="00E27A91">
              <w:rPr>
                <w:rFonts w:ascii="Open Sans" w:hAnsi="Open Sans" w:cs="Open Sans"/>
                <w:color w:val="FFFFFF" w:themeColor="background1"/>
              </w:rPr>
              <w:t>Shortlisting for interview for this role will be made based on the information that you have provided on your application form.</w:t>
            </w:r>
          </w:p>
          <w:p w14:paraId="53BB7E0E" w14:textId="77777777" w:rsidR="00F6492C" w:rsidRPr="00E27A91" w:rsidRDefault="00F6492C">
            <w:pPr>
              <w:spacing w:before="240"/>
              <w:jc w:val="both"/>
              <w:rPr>
                <w:rFonts w:ascii="Open Sans" w:hAnsi="Open Sans" w:cs="Open Sans"/>
                <w:color w:val="004B88"/>
              </w:rPr>
            </w:pPr>
            <w:r w:rsidRPr="00E27A91">
              <w:rPr>
                <w:rFonts w:ascii="Open Sans" w:hAnsi="Open Sans" w:cs="Open Sans"/>
                <w:color w:val="FFFFFF" w:themeColor="background1"/>
              </w:rPr>
              <w:t>The notes below are designed to help you make the best of your application and help us process it efficiently.</w:t>
            </w:r>
          </w:p>
          <w:p w14:paraId="5ADFB806" w14:textId="77777777" w:rsidR="00F6492C" w:rsidRPr="00E27A91" w:rsidRDefault="00F6492C">
            <w:pPr>
              <w:pStyle w:val="ListParagraph"/>
              <w:spacing w:before="240" w:after="0"/>
              <w:ind w:left="28" w:hanging="28"/>
              <w:contextualSpacing w:val="0"/>
              <w:jc w:val="both"/>
              <w:rPr>
                <w:rFonts w:ascii="Open Sans" w:hAnsi="Open Sans" w:cs="Open Sans"/>
                <w:color w:val="004B88"/>
                <w:sz w:val="24"/>
                <w:szCs w:val="24"/>
              </w:rPr>
            </w:pPr>
            <w:r w:rsidRPr="00E27A91">
              <w:rPr>
                <w:rFonts w:ascii="Open Sans" w:hAnsi="Open Sans" w:cs="Open Sans"/>
                <w:color w:val="FFFFFF" w:themeColor="background1"/>
                <w:sz w:val="24"/>
                <w:szCs w:val="24"/>
              </w:rPr>
              <w:t xml:space="preserve">Please read the guidance notes before completing your application </w:t>
            </w:r>
            <w:r w:rsidRPr="00E27A91">
              <w:rPr>
                <w:rFonts w:ascii="Open Sans" w:hAnsi="Open Sans" w:cs="Open Sans"/>
                <w:color w:val="004B88"/>
                <w:sz w:val="24"/>
                <w:szCs w:val="24"/>
              </w:rPr>
              <w:t>form.</w:t>
            </w:r>
          </w:p>
        </w:tc>
      </w:tr>
    </w:tbl>
    <w:p w14:paraId="4989C145" w14:textId="77777777" w:rsidR="00F6492C" w:rsidRPr="00E27A91" w:rsidRDefault="00F6492C" w:rsidP="00F6492C">
      <w:pPr>
        <w:spacing w:before="120" w:after="120"/>
        <w:jc w:val="both"/>
        <w:rPr>
          <w:rFonts w:ascii="Open Sans" w:hAnsi="Open Sans" w:cs="Open Sans"/>
          <w:color w:val="004B88"/>
        </w:rPr>
      </w:pPr>
    </w:p>
    <w:p w14:paraId="44C83DCC" w14:textId="77777777" w:rsidR="00F6492C" w:rsidRPr="00E27A91" w:rsidRDefault="00F6492C" w:rsidP="000C54D7">
      <w:pPr>
        <w:pStyle w:val="ListParagraph"/>
        <w:numPr>
          <w:ilvl w:val="0"/>
          <w:numId w:val="5"/>
        </w:numPr>
        <w:spacing w:before="120" w:after="120" w:line="300" w:lineRule="auto"/>
        <w:ind w:left="567" w:hanging="578"/>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 xml:space="preserve">The application form plays a key part in our recruitment and selection process, and we use the information you provide about your skills and experience to assess your suitability for the role.  </w:t>
      </w:r>
    </w:p>
    <w:p w14:paraId="50F78AC2" w14:textId="77777777" w:rsidR="00F6492C" w:rsidRPr="00E27A91" w:rsidRDefault="00F6492C" w:rsidP="000C54D7">
      <w:pPr>
        <w:pStyle w:val="ListParagraph"/>
        <w:spacing w:before="120" w:after="120" w:line="300" w:lineRule="auto"/>
        <w:ind w:left="567" w:hanging="578"/>
        <w:rPr>
          <w:rFonts w:ascii="Open Sans" w:hAnsi="Open Sans" w:cs="Open Sans"/>
          <w:color w:val="004B88"/>
          <w:spacing w:val="4"/>
          <w:sz w:val="24"/>
          <w:szCs w:val="24"/>
        </w:rPr>
      </w:pPr>
    </w:p>
    <w:p w14:paraId="4393118A" w14:textId="77777777" w:rsidR="00F6492C" w:rsidRPr="00E27A91" w:rsidRDefault="00F6492C" w:rsidP="000C54D7">
      <w:pPr>
        <w:pStyle w:val="ListParagraph"/>
        <w:numPr>
          <w:ilvl w:val="0"/>
          <w:numId w:val="5"/>
        </w:numPr>
        <w:spacing w:before="120" w:after="120" w:line="300" w:lineRule="auto"/>
        <w:ind w:left="567"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 xml:space="preserve">It is important that you complete the application form as fully and accurately as possible, please read the job description and person specification fully. </w:t>
      </w:r>
    </w:p>
    <w:p w14:paraId="7C14A589" w14:textId="77777777" w:rsidR="00F6492C" w:rsidRPr="00E27A91" w:rsidRDefault="00F6492C" w:rsidP="000C54D7">
      <w:pPr>
        <w:pStyle w:val="ListParagraph"/>
        <w:spacing w:before="120" w:after="120" w:line="300" w:lineRule="auto"/>
        <w:jc w:val="both"/>
        <w:rPr>
          <w:rFonts w:ascii="Open Sans" w:hAnsi="Open Sans" w:cs="Open Sans"/>
          <w:color w:val="004B88"/>
          <w:spacing w:val="4"/>
          <w:sz w:val="24"/>
          <w:szCs w:val="24"/>
        </w:rPr>
      </w:pPr>
    </w:p>
    <w:p w14:paraId="3F1F60C5" w14:textId="77777777" w:rsidR="00F6492C" w:rsidRPr="00E27A91" w:rsidRDefault="00F6492C" w:rsidP="000C54D7">
      <w:pPr>
        <w:pStyle w:val="ListParagraph"/>
        <w:numPr>
          <w:ilvl w:val="0"/>
          <w:numId w:val="5"/>
        </w:numPr>
        <w:spacing w:before="120" w:after="120" w:line="300" w:lineRule="auto"/>
        <w:ind w:left="567"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Read the advert, job description and person specification to help you think about the job and what skills, qualifications and experiences you have which will be relevant.  Do not forget those you have gained outside of employment, e.g. social and community activities or domestic responsibilities.  Make sure that you draw our attention to them and show how they are relevant on the ‘Information, Experience, Knowledge’ section of the application form.</w:t>
      </w:r>
    </w:p>
    <w:p w14:paraId="31D043E7" w14:textId="77777777" w:rsidR="00F6492C" w:rsidRPr="00E27A91" w:rsidRDefault="00F6492C" w:rsidP="000C54D7">
      <w:pPr>
        <w:pStyle w:val="ListParagraph"/>
        <w:spacing w:before="120" w:after="120" w:line="300" w:lineRule="auto"/>
        <w:rPr>
          <w:rFonts w:ascii="Open Sans" w:hAnsi="Open Sans" w:cs="Open Sans"/>
          <w:color w:val="004B88"/>
          <w:spacing w:val="4"/>
          <w:sz w:val="24"/>
          <w:szCs w:val="24"/>
        </w:rPr>
      </w:pPr>
    </w:p>
    <w:p w14:paraId="1DC9C2B2" w14:textId="77777777" w:rsidR="00F6492C" w:rsidRPr="00E27A91" w:rsidRDefault="00F6492C" w:rsidP="000C54D7">
      <w:pPr>
        <w:pStyle w:val="ListParagraph"/>
        <w:numPr>
          <w:ilvl w:val="0"/>
          <w:numId w:val="5"/>
        </w:numPr>
        <w:spacing w:before="120" w:after="120" w:line="300" w:lineRule="auto"/>
        <w:ind w:left="567" w:hanging="567"/>
        <w:rPr>
          <w:rFonts w:ascii="Open Sans" w:hAnsi="Open Sans" w:cs="Open Sans"/>
          <w:color w:val="004B88"/>
          <w:spacing w:val="4"/>
          <w:sz w:val="24"/>
          <w:szCs w:val="24"/>
        </w:rPr>
      </w:pPr>
      <w:r w:rsidRPr="00E27A91">
        <w:rPr>
          <w:rFonts w:ascii="Open Sans" w:hAnsi="Open Sans" w:cs="Open Sans"/>
          <w:b/>
          <w:color w:val="004B88"/>
          <w:spacing w:val="4"/>
          <w:sz w:val="24"/>
          <w:szCs w:val="24"/>
        </w:rPr>
        <w:t>Person specification - information, experience, knowledge, skills and abilities: -</w:t>
      </w:r>
    </w:p>
    <w:p w14:paraId="603EEEF8" w14:textId="77777777" w:rsidR="00F6492C" w:rsidRPr="00E27A91" w:rsidRDefault="00F6492C" w:rsidP="000C54D7">
      <w:pPr>
        <w:pStyle w:val="ListParagraph"/>
        <w:spacing w:before="120" w:after="120" w:line="300" w:lineRule="auto"/>
        <w:rPr>
          <w:rFonts w:ascii="Open Sans" w:hAnsi="Open Sans" w:cs="Open Sans"/>
          <w:color w:val="004B88"/>
          <w:spacing w:val="4"/>
          <w:sz w:val="24"/>
          <w:szCs w:val="24"/>
          <w:u w:val="single"/>
        </w:rPr>
      </w:pPr>
    </w:p>
    <w:p w14:paraId="696284CC" w14:textId="77777777" w:rsidR="00F6492C" w:rsidRPr="00E27A91" w:rsidRDefault="00F6492C" w:rsidP="000C54D7">
      <w:pPr>
        <w:pStyle w:val="ListParagraph"/>
        <w:numPr>
          <w:ilvl w:val="0"/>
          <w:numId w:val="8"/>
        </w:numPr>
        <w:spacing w:before="120" w:after="120" w:line="300" w:lineRule="auto"/>
        <w:ind w:left="1134"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 xml:space="preserve">This is a key section of our application form which allows you to provide evidence of your experience, knowledge, skills, and abilities that are relevant to the role as described in the role profile.  </w:t>
      </w:r>
    </w:p>
    <w:p w14:paraId="038D64BF" w14:textId="77777777" w:rsidR="00F6492C" w:rsidRPr="00E27A91" w:rsidRDefault="00F6492C" w:rsidP="000C54D7">
      <w:pPr>
        <w:pStyle w:val="ListParagraph"/>
        <w:spacing w:before="120" w:after="120" w:line="300" w:lineRule="auto"/>
        <w:ind w:left="1134" w:hanging="567"/>
        <w:jc w:val="both"/>
        <w:rPr>
          <w:rFonts w:ascii="Open Sans" w:hAnsi="Open Sans" w:cs="Open Sans"/>
          <w:b/>
          <w:bCs/>
          <w:color w:val="004B88"/>
          <w:spacing w:val="4"/>
          <w:sz w:val="24"/>
          <w:szCs w:val="24"/>
        </w:rPr>
      </w:pPr>
    </w:p>
    <w:p w14:paraId="625EB6AC" w14:textId="77777777" w:rsidR="00F6492C" w:rsidRPr="00E27A91" w:rsidRDefault="00F6492C" w:rsidP="000C54D7">
      <w:pPr>
        <w:pStyle w:val="ListParagraph"/>
        <w:numPr>
          <w:ilvl w:val="0"/>
          <w:numId w:val="8"/>
        </w:numPr>
        <w:spacing w:before="120" w:after="120" w:line="300" w:lineRule="auto"/>
        <w:ind w:left="1134" w:hanging="567"/>
        <w:jc w:val="both"/>
        <w:rPr>
          <w:rFonts w:ascii="Open Sans" w:hAnsi="Open Sans" w:cs="Open Sans"/>
          <w:b/>
          <w:bCs/>
          <w:color w:val="004B88"/>
          <w:spacing w:val="4"/>
          <w:sz w:val="24"/>
          <w:szCs w:val="24"/>
        </w:rPr>
      </w:pPr>
      <w:r w:rsidRPr="00E27A91">
        <w:rPr>
          <w:rFonts w:ascii="Open Sans" w:hAnsi="Open Sans" w:cs="Open Sans"/>
          <w:b/>
          <w:bCs/>
          <w:color w:val="004B88"/>
          <w:spacing w:val="4"/>
          <w:sz w:val="24"/>
          <w:szCs w:val="24"/>
        </w:rPr>
        <w:t>Selection is based on an assessment of the evidence you provide against the requirements of the role as set out in the person specification.</w:t>
      </w:r>
    </w:p>
    <w:p w14:paraId="6692C2AB" w14:textId="77777777" w:rsidR="00F6492C" w:rsidRDefault="00F6492C" w:rsidP="000C54D7">
      <w:pPr>
        <w:pStyle w:val="ListParagraph"/>
        <w:spacing w:before="120" w:after="120" w:line="300" w:lineRule="auto"/>
        <w:ind w:left="1134" w:hanging="567"/>
        <w:jc w:val="both"/>
        <w:rPr>
          <w:rFonts w:ascii="Open Sans" w:hAnsi="Open Sans" w:cs="Open Sans"/>
          <w:color w:val="004B88"/>
          <w:spacing w:val="4"/>
          <w:sz w:val="24"/>
          <w:szCs w:val="24"/>
        </w:rPr>
      </w:pPr>
    </w:p>
    <w:p w14:paraId="5C1DF7B3" w14:textId="77777777" w:rsidR="006F54F3" w:rsidRPr="00E27A91" w:rsidRDefault="006F54F3" w:rsidP="000C54D7">
      <w:pPr>
        <w:pStyle w:val="ListParagraph"/>
        <w:spacing w:before="120" w:after="120" w:line="300" w:lineRule="auto"/>
        <w:ind w:left="1134" w:hanging="567"/>
        <w:jc w:val="both"/>
        <w:rPr>
          <w:rFonts w:ascii="Open Sans" w:hAnsi="Open Sans" w:cs="Open Sans"/>
          <w:color w:val="004B88"/>
          <w:spacing w:val="4"/>
          <w:sz w:val="24"/>
          <w:szCs w:val="24"/>
        </w:rPr>
      </w:pPr>
    </w:p>
    <w:p w14:paraId="27430053" w14:textId="77777777" w:rsidR="00F6492C" w:rsidRDefault="00F6492C" w:rsidP="000C54D7">
      <w:pPr>
        <w:pStyle w:val="ListParagraph"/>
        <w:numPr>
          <w:ilvl w:val="0"/>
          <w:numId w:val="8"/>
        </w:numPr>
        <w:spacing w:before="120" w:after="120" w:line="300" w:lineRule="auto"/>
        <w:ind w:left="1134"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lastRenderedPageBreak/>
        <w:t xml:space="preserve">You should explain how your ability, skills and knowledge match those required in the first five points of the person specification. </w:t>
      </w:r>
    </w:p>
    <w:p w14:paraId="1CCFC9F9" w14:textId="77777777" w:rsidR="006F54F3" w:rsidRPr="00E27A91" w:rsidRDefault="006F54F3" w:rsidP="006F54F3">
      <w:pPr>
        <w:pStyle w:val="ListParagraph"/>
        <w:spacing w:before="120" w:after="120" w:line="300" w:lineRule="auto"/>
        <w:ind w:left="1134"/>
        <w:jc w:val="both"/>
        <w:rPr>
          <w:rFonts w:ascii="Open Sans" w:hAnsi="Open Sans" w:cs="Open Sans"/>
          <w:color w:val="004B88"/>
          <w:spacing w:val="4"/>
          <w:sz w:val="24"/>
          <w:szCs w:val="24"/>
        </w:rPr>
      </w:pPr>
    </w:p>
    <w:p w14:paraId="507040B3" w14:textId="77777777" w:rsidR="00F6492C" w:rsidRPr="00E27A91" w:rsidRDefault="00F6492C" w:rsidP="000C54D7">
      <w:pPr>
        <w:pStyle w:val="ListParagraph"/>
        <w:numPr>
          <w:ilvl w:val="0"/>
          <w:numId w:val="8"/>
        </w:numPr>
        <w:spacing w:before="120" w:after="120" w:line="300" w:lineRule="auto"/>
        <w:ind w:left="1134"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 xml:space="preserve">It is important that you tailor your response to clearly demonstrate how you meet each requirement.  No assumptions will be made about your achievements and abilities.  </w:t>
      </w:r>
    </w:p>
    <w:p w14:paraId="7D6EF6FA" w14:textId="77777777" w:rsidR="00F6492C" w:rsidRPr="00E27A91" w:rsidRDefault="00F6492C" w:rsidP="000C54D7">
      <w:pPr>
        <w:pStyle w:val="ListParagraph"/>
        <w:spacing w:before="120" w:after="120" w:line="300" w:lineRule="auto"/>
        <w:ind w:left="1134" w:hanging="567"/>
        <w:jc w:val="both"/>
        <w:rPr>
          <w:rFonts w:ascii="Open Sans" w:hAnsi="Open Sans" w:cs="Open Sans"/>
          <w:color w:val="004B88"/>
          <w:spacing w:val="4"/>
          <w:sz w:val="24"/>
          <w:szCs w:val="24"/>
        </w:rPr>
      </w:pPr>
    </w:p>
    <w:p w14:paraId="2505E0DD" w14:textId="77777777" w:rsidR="00F6492C" w:rsidRPr="00E27A91" w:rsidRDefault="00F6492C" w:rsidP="000C54D7">
      <w:pPr>
        <w:pStyle w:val="ListParagraph"/>
        <w:numPr>
          <w:ilvl w:val="0"/>
          <w:numId w:val="8"/>
        </w:numPr>
        <w:spacing w:before="120" w:after="120" w:line="300" w:lineRule="auto"/>
        <w:ind w:left="1134"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In addition, please also provide a specific example for each point in the person specification.  You should choose examples of experience that clearly demonstrate what we are looking for and be precise about what you did and how you did it, the outcome and the result of your actions.</w:t>
      </w:r>
    </w:p>
    <w:p w14:paraId="6D90447E" w14:textId="77777777" w:rsidR="00F6492C" w:rsidRPr="00E27A91" w:rsidRDefault="00F6492C" w:rsidP="000C54D7">
      <w:pPr>
        <w:pStyle w:val="ListParagraph"/>
        <w:spacing w:before="120" w:after="120" w:line="300" w:lineRule="auto"/>
        <w:ind w:left="992" w:hanging="425"/>
        <w:rPr>
          <w:rFonts w:ascii="Open Sans" w:hAnsi="Open Sans" w:cs="Open Sans"/>
          <w:color w:val="004B88"/>
          <w:spacing w:val="4"/>
          <w:sz w:val="24"/>
          <w:szCs w:val="24"/>
        </w:rPr>
      </w:pPr>
    </w:p>
    <w:p w14:paraId="52A0772E" w14:textId="77777777" w:rsidR="00F6492C" w:rsidRPr="00E27A91" w:rsidRDefault="00F6492C" w:rsidP="000C54D7">
      <w:pPr>
        <w:spacing w:before="120" w:after="120" w:line="300" w:lineRule="auto"/>
        <w:ind w:left="414" w:firstLine="720"/>
        <w:rPr>
          <w:rFonts w:ascii="Open Sans" w:hAnsi="Open Sans" w:cs="Open Sans"/>
          <w:color w:val="004B88"/>
          <w:spacing w:val="4"/>
        </w:rPr>
      </w:pPr>
      <w:r w:rsidRPr="00E27A91">
        <w:rPr>
          <w:rFonts w:ascii="Open Sans" w:hAnsi="Open Sans" w:cs="Open Sans"/>
          <w:color w:val="004B88"/>
          <w:spacing w:val="4"/>
        </w:rPr>
        <w:t>A useful guide for providing examples, may be the S.T.A.R, format.</w:t>
      </w:r>
    </w:p>
    <w:p w14:paraId="7108FEA4" w14:textId="77777777" w:rsidR="00F6492C" w:rsidRPr="00E27A91" w:rsidRDefault="00F6492C" w:rsidP="000C54D7">
      <w:pPr>
        <w:pStyle w:val="ListParagraph"/>
        <w:spacing w:before="120" w:after="120" w:line="300" w:lineRule="auto"/>
        <w:ind w:left="1440"/>
        <w:rPr>
          <w:rFonts w:ascii="Open Sans" w:hAnsi="Open Sans" w:cs="Open Sans"/>
          <w:color w:val="004B88"/>
          <w:spacing w:val="4"/>
          <w:sz w:val="24"/>
          <w:szCs w:val="24"/>
        </w:rPr>
      </w:pPr>
    </w:p>
    <w:p w14:paraId="011DDF1B" w14:textId="77777777" w:rsidR="00F6492C" w:rsidRPr="00E27A91" w:rsidRDefault="00F6492C" w:rsidP="000C54D7">
      <w:pPr>
        <w:pStyle w:val="ListParagraph"/>
        <w:numPr>
          <w:ilvl w:val="2"/>
          <w:numId w:val="9"/>
        </w:numPr>
        <w:spacing w:before="120" w:after="120" w:line="300" w:lineRule="auto"/>
        <w:rPr>
          <w:rFonts w:ascii="Open Sans" w:hAnsi="Open Sans" w:cs="Open Sans"/>
          <w:color w:val="004B88"/>
          <w:spacing w:val="4"/>
          <w:sz w:val="24"/>
          <w:szCs w:val="24"/>
        </w:rPr>
      </w:pPr>
      <w:r w:rsidRPr="00E27A91">
        <w:rPr>
          <w:rFonts w:ascii="Open Sans" w:hAnsi="Open Sans" w:cs="Open Sans"/>
          <w:b/>
          <w:color w:val="004B88"/>
          <w:spacing w:val="4"/>
          <w:sz w:val="24"/>
          <w:szCs w:val="24"/>
        </w:rPr>
        <w:t>Specific</w:t>
      </w:r>
      <w:r w:rsidRPr="00E27A91">
        <w:rPr>
          <w:rFonts w:ascii="Open Sans" w:hAnsi="Open Sans" w:cs="Open Sans"/>
          <w:color w:val="004B88"/>
          <w:spacing w:val="4"/>
          <w:sz w:val="24"/>
          <w:szCs w:val="24"/>
        </w:rPr>
        <w:t xml:space="preserve"> – give a specific example</w:t>
      </w:r>
    </w:p>
    <w:p w14:paraId="7204B64B" w14:textId="77777777" w:rsidR="00F6492C" w:rsidRPr="00E27A91" w:rsidRDefault="00F6492C" w:rsidP="000C54D7">
      <w:pPr>
        <w:pStyle w:val="ListParagraph"/>
        <w:numPr>
          <w:ilvl w:val="2"/>
          <w:numId w:val="9"/>
        </w:numPr>
        <w:spacing w:before="120" w:after="120" w:line="300" w:lineRule="auto"/>
        <w:rPr>
          <w:rFonts w:ascii="Open Sans" w:hAnsi="Open Sans" w:cs="Open Sans"/>
          <w:color w:val="004B88"/>
          <w:spacing w:val="4"/>
          <w:sz w:val="24"/>
          <w:szCs w:val="24"/>
        </w:rPr>
      </w:pPr>
      <w:r w:rsidRPr="00E27A91">
        <w:rPr>
          <w:rFonts w:ascii="Open Sans" w:hAnsi="Open Sans" w:cs="Open Sans"/>
          <w:b/>
          <w:color w:val="004B88"/>
          <w:spacing w:val="4"/>
          <w:sz w:val="24"/>
          <w:szCs w:val="24"/>
        </w:rPr>
        <w:t>Task</w:t>
      </w:r>
      <w:r w:rsidRPr="00E27A91">
        <w:rPr>
          <w:rFonts w:ascii="Open Sans" w:hAnsi="Open Sans" w:cs="Open Sans"/>
          <w:color w:val="004B88"/>
          <w:spacing w:val="4"/>
          <w:sz w:val="24"/>
          <w:szCs w:val="24"/>
        </w:rPr>
        <w:t xml:space="preserve"> – briefly describe the task/objective/problem</w:t>
      </w:r>
    </w:p>
    <w:p w14:paraId="39D250E3" w14:textId="77777777" w:rsidR="00F6492C" w:rsidRPr="00E27A91" w:rsidRDefault="00F6492C" w:rsidP="000C54D7">
      <w:pPr>
        <w:pStyle w:val="ListParagraph"/>
        <w:numPr>
          <w:ilvl w:val="2"/>
          <w:numId w:val="9"/>
        </w:numPr>
        <w:spacing w:before="120" w:after="120" w:line="300" w:lineRule="auto"/>
        <w:rPr>
          <w:rFonts w:ascii="Open Sans" w:hAnsi="Open Sans" w:cs="Open Sans"/>
          <w:color w:val="004B88"/>
          <w:spacing w:val="4"/>
          <w:sz w:val="24"/>
          <w:szCs w:val="24"/>
        </w:rPr>
      </w:pPr>
      <w:r w:rsidRPr="00E27A91">
        <w:rPr>
          <w:rFonts w:ascii="Open Sans" w:hAnsi="Open Sans" w:cs="Open Sans"/>
          <w:b/>
          <w:color w:val="004B88"/>
          <w:spacing w:val="4"/>
          <w:sz w:val="24"/>
          <w:szCs w:val="24"/>
        </w:rPr>
        <w:t>Action</w:t>
      </w:r>
      <w:r w:rsidRPr="00E27A91">
        <w:rPr>
          <w:rFonts w:ascii="Open Sans" w:hAnsi="Open Sans" w:cs="Open Sans"/>
          <w:color w:val="004B88"/>
          <w:spacing w:val="4"/>
          <w:sz w:val="24"/>
          <w:szCs w:val="24"/>
        </w:rPr>
        <w:t xml:space="preserve"> – tell us what you did</w:t>
      </w:r>
    </w:p>
    <w:p w14:paraId="5475DA39" w14:textId="77777777" w:rsidR="00F6492C" w:rsidRPr="00E27A91" w:rsidRDefault="00F6492C" w:rsidP="000C54D7">
      <w:pPr>
        <w:pStyle w:val="ListParagraph"/>
        <w:numPr>
          <w:ilvl w:val="2"/>
          <w:numId w:val="9"/>
        </w:numPr>
        <w:spacing w:before="120" w:after="120" w:line="300" w:lineRule="auto"/>
        <w:rPr>
          <w:rFonts w:ascii="Open Sans" w:hAnsi="Open Sans" w:cs="Open Sans"/>
          <w:color w:val="004B88"/>
          <w:spacing w:val="4"/>
          <w:sz w:val="24"/>
          <w:szCs w:val="24"/>
        </w:rPr>
      </w:pPr>
      <w:r w:rsidRPr="00E27A91">
        <w:rPr>
          <w:rFonts w:ascii="Open Sans" w:hAnsi="Open Sans" w:cs="Open Sans"/>
          <w:b/>
          <w:color w:val="004B88"/>
          <w:spacing w:val="4"/>
          <w:sz w:val="24"/>
          <w:szCs w:val="24"/>
        </w:rPr>
        <w:t xml:space="preserve">Results </w:t>
      </w:r>
      <w:r w:rsidRPr="00E27A91">
        <w:rPr>
          <w:rFonts w:ascii="Open Sans" w:hAnsi="Open Sans" w:cs="Open Sans"/>
          <w:color w:val="004B88"/>
          <w:spacing w:val="4"/>
          <w:sz w:val="24"/>
          <w:szCs w:val="24"/>
        </w:rPr>
        <w:t>– describe what results were achieved</w:t>
      </w:r>
    </w:p>
    <w:p w14:paraId="48419AAB" w14:textId="77777777" w:rsidR="00F6492C" w:rsidRPr="00E27A91" w:rsidRDefault="00F6492C" w:rsidP="000C54D7">
      <w:pPr>
        <w:pStyle w:val="ListParagraph"/>
        <w:spacing w:before="120" w:after="120" w:line="300" w:lineRule="auto"/>
        <w:ind w:left="1440"/>
        <w:jc w:val="both"/>
        <w:rPr>
          <w:rFonts w:ascii="Open Sans" w:hAnsi="Open Sans" w:cs="Open Sans"/>
          <w:color w:val="004B88"/>
          <w:spacing w:val="4"/>
          <w:sz w:val="24"/>
          <w:szCs w:val="24"/>
        </w:rPr>
      </w:pPr>
    </w:p>
    <w:p w14:paraId="17D7636C" w14:textId="77777777" w:rsidR="00F6492C" w:rsidRPr="00E27A91" w:rsidRDefault="00F6492C" w:rsidP="000C54D7">
      <w:pPr>
        <w:spacing w:before="120" w:after="120" w:line="300" w:lineRule="auto"/>
        <w:ind w:left="1134"/>
        <w:jc w:val="both"/>
        <w:rPr>
          <w:rFonts w:ascii="Open Sans" w:hAnsi="Open Sans" w:cs="Open Sans"/>
          <w:color w:val="004B88"/>
          <w:spacing w:val="4"/>
        </w:rPr>
      </w:pPr>
      <w:r w:rsidRPr="00E27A91">
        <w:rPr>
          <w:rFonts w:ascii="Open Sans" w:hAnsi="Open Sans" w:cs="Open Sans"/>
          <w:color w:val="004B88"/>
          <w:spacing w:val="4"/>
        </w:rPr>
        <w:t>Please provide recent work examples wherever possible.  However, do remember that relevant examples from other aspects of your life, for example: voluntary or unpaid work, school or college work, family, or home responsibilities, can also be given.</w:t>
      </w:r>
      <w:r w:rsidRPr="00E27A91">
        <w:rPr>
          <w:rFonts w:ascii="Open Sans" w:hAnsi="Open Sans" w:cs="Open Sans"/>
          <w:color w:val="004B88"/>
          <w:spacing w:val="4"/>
        </w:rPr>
        <w:tab/>
      </w:r>
    </w:p>
    <w:p w14:paraId="3D0DDCC8" w14:textId="77777777" w:rsidR="00F6492C" w:rsidRPr="00E27A91" w:rsidRDefault="00F6492C" w:rsidP="000C54D7">
      <w:pPr>
        <w:pStyle w:val="ListParagraph"/>
        <w:spacing w:before="120" w:after="120" w:line="300" w:lineRule="auto"/>
        <w:ind w:left="567" w:hanging="709"/>
        <w:rPr>
          <w:rFonts w:ascii="Open Sans" w:hAnsi="Open Sans" w:cs="Open Sans"/>
          <w:color w:val="004B88"/>
          <w:spacing w:val="4"/>
          <w:sz w:val="24"/>
          <w:szCs w:val="24"/>
        </w:rPr>
      </w:pPr>
    </w:p>
    <w:p w14:paraId="57DBC77C" w14:textId="77777777" w:rsidR="00F6492C" w:rsidRPr="00E27A91" w:rsidRDefault="00F6492C" w:rsidP="000C54D7">
      <w:pPr>
        <w:pStyle w:val="ListParagraph"/>
        <w:numPr>
          <w:ilvl w:val="0"/>
          <w:numId w:val="6"/>
        </w:numPr>
        <w:spacing w:before="120" w:after="120" w:line="300" w:lineRule="auto"/>
        <w:ind w:left="567"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Please complete your application and return it by e-mail (as a Word document) no later than the closing date/time referred to in the advert.  If you return your application via e-mail, there is no requirement to send a hard copy.</w:t>
      </w:r>
    </w:p>
    <w:p w14:paraId="2580D04B" w14:textId="77777777" w:rsidR="00F6492C" w:rsidRPr="00E27A91" w:rsidRDefault="00F6492C" w:rsidP="000C54D7">
      <w:pPr>
        <w:pStyle w:val="ListParagraph"/>
        <w:spacing w:before="120" w:after="120" w:line="300" w:lineRule="auto"/>
        <w:ind w:left="567" w:hanging="567"/>
        <w:jc w:val="both"/>
        <w:rPr>
          <w:rFonts w:ascii="Open Sans" w:hAnsi="Open Sans" w:cs="Open Sans"/>
          <w:color w:val="004B88"/>
          <w:spacing w:val="4"/>
          <w:sz w:val="24"/>
          <w:szCs w:val="24"/>
        </w:rPr>
      </w:pPr>
    </w:p>
    <w:p w14:paraId="59C38478" w14:textId="77777777" w:rsidR="00F6492C" w:rsidRPr="00E27A91" w:rsidRDefault="00F6492C" w:rsidP="000C54D7">
      <w:pPr>
        <w:pStyle w:val="ListParagraph"/>
        <w:numPr>
          <w:ilvl w:val="0"/>
          <w:numId w:val="6"/>
        </w:numPr>
        <w:spacing w:before="120" w:after="120" w:line="300" w:lineRule="auto"/>
        <w:ind w:left="567" w:hanging="567"/>
        <w:jc w:val="both"/>
        <w:rPr>
          <w:rFonts w:ascii="Open Sans" w:hAnsi="Open Sans" w:cs="Open Sans"/>
          <w:color w:val="004B88"/>
          <w:spacing w:val="4"/>
          <w:sz w:val="24"/>
          <w:szCs w:val="24"/>
        </w:rPr>
      </w:pPr>
      <w:r w:rsidRPr="00E27A91">
        <w:rPr>
          <w:rFonts w:ascii="Open Sans" w:hAnsi="Open Sans" w:cs="Open Sans"/>
          <w:color w:val="004B88"/>
          <w:spacing w:val="4"/>
          <w:sz w:val="24"/>
          <w:szCs w:val="24"/>
        </w:rPr>
        <w:t xml:space="preserve">We don’t accept CVs instead of a completed application form unless specifically stated in the advert.  </w:t>
      </w:r>
    </w:p>
    <w:p w14:paraId="3CBDC46A" w14:textId="77777777" w:rsidR="00F6492C" w:rsidRPr="00E27A91" w:rsidRDefault="00F6492C" w:rsidP="000C54D7">
      <w:pPr>
        <w:pStyle w:val="NoSpacing"/>
        <w:spacing w:before="120" w:after="120" w:line="300" w:lineRule="auto"/>
        <w:contextualSpacing/>
        <w:jc w:val="both"/>
        <w:rPr>
          <w:rFonts w:ascii="Open Sans" w:hAnsi="Open Sans" w:cs="Open Sans"/>
          <w:b/>
          <w:bCs/>
          <w:color w:val="004B88"/>
          <w:spacing w:val="4"/>
          <w:lang w:val="en-GB"/>
        </w:rPr>
      </w:pPr>
    </w:p>
    <w:p w14:paraId="5724E1A9" w14:textId="77777777" w:rsidR="00F6492C" w:rsidRPr="00E27A91" w:rsidRDefault="00F6492C" w:rsidP="000C54D7">
      <w:pPr>
        <w:pStyle w:val="NoSpacing"/>
        <w:spacing w:before="120" w:after="120" w:line="300" w:lineRule="auto"/>
        <w:jc w:val="both"/>
        <w:rPr>
          <w:rFonts w:ascii="Open Sans" w:hAnsi="Open Sans" w:cs="Open Sans"/>
          <w:b/>
          <w:color w:val="004B88"/>
          <w:spacing w:val="4"/>
          <w:sz w:val="32"/>
          <w:szCs w:val="32"/>
          <w:lang w:val="en-GB"/>
        </w:rPr>
      </w:pPr>
      <w:r w:rsidRPr="00E27A91">
        <w:rPr>
          <w:rFonts w:ascii="Open Sans" w:hAnsi="Open Sans" w:cs="Open Sans"/>
          <w:b/>
          <w:bCs/>
          <w:color w:val="004B88"/>
          <w:spacing w:val="4"/>
          <w:sz w:val="32"/>
          <w:szCs w:val="32"/>
          <w:lang w:val="en-GB"/>
        </w:rPr>
        <w:t>D</w:t>
      </w:r>
      <w:r w:rsidRPr="00E27A91">
        <w:rPr>
          <w:rFonts w:ascii="Open Sans" w:hAnsi="Open Sans" w:cs="Open Sans"/>
          <w:b/>
          <w:color w:val="004B88"/>
          <w:spacing w:val="4"/>
          <w:sz w:val="32"/>
          <w:szCs w:val="32"/>
          <w:lang w:val="en-GB"/>
        </w:rPr>
        <w:t>isability</w:t>
      </w:r>
    </w:p>
    <w:p w14:paraId="3CF1F15A" w14:textId="77777777" w:rsidR="00F6492C" w:rsidRPr="00E27A91" w:rsidRDefault="00F6492C" w:rsidP="000C54D7">
      <w:pPr>
        <w:pStyle w:val="NoSpacing"/>
        <w:spacing w:before="120" w:after="120" w:line="300" w:lineRule="auto"/>
        <w:jc w:val="both"/>
        <w:rPr>
          <w:rFonts w:ascii="Open Sans" w:hAnsi="Open Sans" w:cs="Open Sans"/>
          <w:color w:val="004B88"/>
          <w:spacing w:val="4"/>
          <w:lang w:val="en-GB"/>
        </w:rPr>
      </w:pPr>
      <w:r w:rsidRPr="00E27A91">
        <w:rPr>
          <w:rFonts w:ascii="Open Sans" w:hAnsi="Open Sans" w:cs="Open Sans"/>
          <w:color w:val="004B88"/>
          <w:spacing w:val="4"/>
          <w:lang w:val="en-GB"/>
        </w:rPr>
        <w:t xml:space="preserve">Please let us know if you require any adjustments to be made to the application process or would like to provide any information you wish us to take into account when we are considering your application.  If you are selected for interview, we will </w:t>
      </w:r>
      <w:r w:rsidRPr="00E27A91">
        <w:rPr>
          <w:rFonts w:ascii="Open Sans" w:hAnsi="Open Sans" w:cs="Open Sans"/>
          <w:color w:val="004B88"/>
          <w:spacing w:val="4"/>
          <w:lang w:val="en-GB"/>
        </w:rPr>
        <w:lastRenderedPageBreak/>
        <w:t>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14:paraId="3BE03BF4" w14:textId="02C171F6" w:rsidR="00F6492C" w:rsidRPr="00E27A91" w:rsidRDefault="00F6492C" w:rsidP="000C54D7">
      <w:pPr>
        <w:spacing w:line="300" w:lineRule="auto"/>
        <w:rPr>
          <w:rFonts w:ascii="Open Sans" w:hAnsi="Open Sans" w:cs="Open Sans"/>
          <w:b/>
          <w:color w:val="004B88"/>
        </w:rPr>
      </w:pPr>
    </w:p>
    <w:p w14:paraId="020517E0" w14:textId="3112DE20" w:rsidR="00F6492C" w:rsidRPr="00E27A91" w:rsidRDefault="00F6492C" w:rsidP="000C54D7">
      <w:pPr>
        <w:spacing w:before="120" w:after="120" w:line="300" w:lineRule="auto"/>
        <w:rPr>
          <w:rFonts w:ascii="Open Sans" w:hAnsi="Open Sans" w:cs="Open Sans"/>
          <w:b/>
          <w:color w:val="004B88"/>
          <w:sz w:val="32"/>
          <w:szCs w:val="32"/>
        </w:rPr>
      </w:pPr>
      <w:r w:rsidRPr="00E27A91">
        <w:rPr>
          <w:rFonts w:ascii="Open Sans" w:hAnsi="Open Sans" w:cs="Open Sans"/>
          <w:b/>
          <w:color w:val="004B88"/>
          <w:sz w:val="32"/>
          <w:szCs w:val="32"/>
        </w:rPr>
        <w:t>Diversity Monitoring</w:t>
      </w:r>
    </w:p>
    <w:p w14:paraId="1871A938" w14:textId="77777777" w:rsidR="00F6492C" w:rsidRPr="00E27A91" w:rsidRDefault="00F6492C" w:rsidP="000C54D7">
      <w:pPr>
        <w:spacing w:before="120" w:after="120" w:line="300" w:lineRule="auto"/>
        <w:rPr>
          <w:rFonts w:ascii="Open Sans" w:hAnsi="Open Sans" w:cs="Open Sans"/>
          <w:color w:val="004B88"/>
        </w:rPr>
      </w:pPr>
      <w:r w:rsidRPr="00E27A91">
        <w:rPr>
          <w:rFonts w:ascii="Open Sans" w:hAnsi="Open Sans" w:cs="Open Sans"/>
          <w:color w:val="004B88"/>
        </w:rPr>
        <w:t>Citizens Advice Plymouth recognises the positive value of diversity, promotes equality and challenges discrimination. We welcome and encourage job applications from people of all backgrounds.</w:t>
      </w:r>
    </w:p>
    <w:p w14:paraId="5B758FB4" w14:textId="77777777" w:rsidR="00F6492C" w:rsidRPr="00E27A91" w:rsidRDefault="00F6492C" w:rsidP="000C54D7">
      <w:pPr>
        <w:spacing w:before="120" w:after="120" w:line="300" w:lineRule="auto"/>
        <w:rPr>
          <w:rFonts w:ascii="Open Sans" w:hAnsi="Open Sans" w:cs="Open Sans"/>
          <w:color w:val="004B88"/>
        </w:rPr>
      </w:pPr>
    </w:p>
    <w:p w14:paraId="4816CC60" w14:textId="77777777" w:rsidR="00F6492C" w:rsidRPr="00E27A91" w:rsidRDefault="00F6492C" w:rsidP="000C54D7">
      <w:pPr>
        <w:spacing w:before="120" w:after="120" w:line="300" w:lineRule="auto"/>
        <w:rPr>
          <w:rFonts w:ascii="Open Sans" w:hAnsi="Open Sans" w:cs="Open Sans"/>
          <w:color w:val="004B88"/>
        </w:rPr>
      </w:pPr>
      <w:r w:rsidRPr="00E27A91">
        <w:rPr>
          <w:rFonts w:ascii="Open Sans" w:hAnsi="Open Sans" w:cs="Open Sans"/>
          <w:color w:val="004B88"/>
        </w:rPr>
        <w:t>Monitoring recruitment and selection procedures is one way of helping us to ensure that there is no unfair discrimination in the way that we recruit people.  To do this, we need to know about the diversity profile of people who apply for posts at Citizens Advice Plymouth.  This information is given in confidence for monitoring purposes only and is not seen by anyone responsible for making recruitment decisions.  However, if you would prefer not to answer any of the questions we ask, please leave them blank.</w:t>
      </w:r>
    </w:p>
    <w:p w14:paraId="2DAB4C81" w14:textId="77777777" w:rsidR="00F6492C" w:rsidRPr="00E27A91" w:rsidRDefault="00F6492C" w:rsidP="000C54D7">
      <w:pPr>
        <w:spacing w:before="120" w:after="120" w:line="300" w:lineRule="auto"/>
        <w:rPr>
          <w:rFonts w:ascii="Open Sans" w:hAnsi="Open Sans" w:cs="Open Sans"/>
          <w:color w:val="004B88"/>
        </w:rPr>
      </w:pPr>
    </w:p>
    <w:p w14:paraId="1FA2AB3C" w14:textId="77777777" w:rsidR="00F6492C" w:rsidRPr="00E27A91" w:rsidRDefault="00F6492C" w:rsidP="000C54D7">
      <w:pPr>
        <w:pStyle w:val="Heading1"/>
        <w:spacing w:before="120" w:after="120" w:line="300" w:lineRule="auto"/>
        <w:rPr>
          <w:rFonts w:ascii="Open Sans" w:hAnsi="Open Sans" w:cs="Open Sans"/>
          <w:b w:val="0"/>
          <w:bCs w:val="0"/>
          <w:color w:val="004B88"/>
        </w:rPr>
      </w:pPr>
      <w:r w:rsidRPr="00E27A91">
        <w:rPr>
          <w:rFonts w:ascii="Open Sans" w:hAnsi="Open Sans" w:cs="Open Sans"/>
          <w:color w:val="004B88"/>
        </w:rPr>
        <w:t>Shortlisting outcomes</w:t>
      </w:r>
    </w:p>
    <w:p w14:paraId="3E8FE361" w14:textId="77777777" w:rsidR="00F6492C" w:rsidRPr="00E27A91" w:rsidRDefault="00F6492C" w:rsidP="000C54D7">
      <w:pPr>
        <w:spacing w:before="120" w:after="120" w:line="300" w:lineRule="auto"/>
        <w:jc w:val="both"/>
        <w:rPr>
          <w:rFonts w:ascii="Open Sans" w:hAnsi="Open Sans" w:cs="Open Sans"/>
          <w:color w:val="004B88"/>
        </w:rPr>
      </w:pPr>
      <w:r w:rsidRPr="00E27A91">
        <w:rPr>
          <w:rFonts w:ascii="Open Sans" w:hAnsi="Open Sans" w:cs="Open Sans"/>
          <w:color w:val="004B88"/>
        </w:rPr>
        <w:t>Applicants must reach a shortlisting score of 60% (as a minimum) to be invited for an interview and must reach a score of 70% (as a minimum) at interview and in any assessment to be appointed. Some positions may require additional assessments (practical task/test or assessment centre).  If this is the case, further details will be provided if you are shortlisted.</w:t>
      </w:r>
    </w:p>
    <w:p w14:paraId="1A7E801A" w14:textId="77777777" w:rsidR="00F6492C" w:rsidRPr="00E27A91" w:rsidRDefault="00F6492C" w:rsidP="00F6492C">
      <w:pPr>
        <w:pStyle w:val="NoSpacing"/>
        <w:spacing w:before="120" w:after="120" w:line="276" w:lineRule="auto"/>
        <w:jc w:val="both"/>
        <w:rPr>
          <w:rFonts w:ascii="Open Sans" w:hAnsi="Open Sans" w:cs="Open Sans"/>
          <w:color w:val="004B88"/>
          <w:spacing w:val="4"/>
          <w:lang w:val="en-GB"/>
        </w:rPr>
      </w:pPr>
    </w:p>
    <w:p w14:paraId="72F627A7" w14:textId="5F6E16FF" w:rsidR="000C54D7" w:rsidRPr="00E27A91" w:rsidRDefault="000C54D7">
      <w:r w:rsidRPr="00E27A91">
        <w:br w:type="page"/>
      </w:r>
    </w:p>
    <w:tbl>
      <w:tblPr>
        <w:tblW w:w="5148" w:type="pct"/>
        <w:shd w:val="clear" w:color="auto" w:fill="C6D9F1"/>
        <w:tblLook w:val="01E0" w:firstRow="1" w:lastRow="1" w:firstColumn="1" w:lastColumn="1" w:noHBand="0" w:noVBand="0"/>
      </w:tblPr>
      <w:tblGrid>
        <w:gridCol w:w="9923"/>
      </w:tblGrid>
      <w:tr w:rsidR="00F6492C" w:rsidRPr="00E27A91" w14:paraId="26FA34EB" w14:textId="77777777">
        <w:trPr>
          <w:trHeight w:val="1644"/>
        </w:trPr>
        <w:tc>
          <w:tcPr>
            <w:tcW w:w="5000" w:type="pct"/>
            <w:vAlign w:val="center"/>
            <w:hideMark/>
          </w:tcPr>
          <w:p w14:paraId="15F117E3" w14:textId="77777777" w:rsidR="00F6492C" w:rsidRDefault="00F6492C">
            <w:pPr>
              <w:ind w:right="-393"/>
              <w:rPr>
                <w:rFonts w:ascii="Open Sans" w:hAnsi="Open Sans" w:cs="Open Sans"/>
                <w:b/>
                <w:bCs/>
                <w:color w:val="004B88"/>
                <w:sz w:val="40"/>
                <w:szCs w:val="40"/>
              </w:rPr>
            </w:pPr>
            <w:r w:rsidRPr="00E27A91">
              <w:rPr>
                <w:rFonts w:ascii="Open Sans" w:hAnsi="Open Sans" w:cs="Open Sans"/>
                <w:b/>
                <w:bCs/>
                <w:color w:val="004B88"/>
                <w:sz w:val="40"/>
                <w:szCs w:val="40"/>
              </w:rPr>
              <w:lastRenderedPageBreak/>
              <w:t>CONFIDENTIAL APPLICATION FORM</w:t>
            </w:r>
          </w:p>
          <w:p w14:paraId="457789DA" w14:textId="77777777" w:rsidR="00FB4BEF" w:rsidRPr="00E27A91" w:rsidRDefault="00FB4BEF">
            <w:pPr>
              <w:ind w:right="-393"/>
              <w:rPr>
                <w:rFonts w:ascii="Open Sans" w:hAnsi="Open Sans" w:cs="Open Sans"/>
                <w:b/>
                <w:bCs/>
                <w:color w:val="004B88"/>
                <w:sz w:val="40"/>
                <w:szCs w:val="40"/>
              </w:rPr>
            </w:pPr>
          </w:p>
          <w:p w14:paraId="5D2E2286" w14:textId="77777777" w:rsidR="00F6492C" w:rsidRPr="00E27A91" w:rsidRDefault="00F6492C">
            <w:pPr>
              <w:rPr>
                <w:rFonts w:ascii="Open Sans" w:hAnsi="Open Sans" w:cs="Open Sans"/>
                <w:b/>
                <w:bCs/>
                <w:color w:val="004B88"/>
                <w:sz w:val="40"/>
                <w:szCs w:val="40"/>
              </w:rPr>
            </w:pPr>
            <w:r w:rsidRPr="00E27A91">
              <w:rPr>
                <w:rFonts w:ascii="Open Sans" w:hAnsi="Open Sans" w:cs="Open Sans"/>
                <w:noProof/>
                <w:color w:val="004B88"/>
                <w:sz w:val="40"/>
                <w:szCs w:val="40"/>
              </w:rPr>
              <w:drawing>
                <wp:anchor distT="0" distB="0" distL="114300" distR="114300" simplePos="0" relativeHeight="251658245" behindDoc="1" locked="0" layoutInCell="1" allowOverlap="1" wp14:anchorId="4E2DAADE" wp14:editId="4900E4D5">
                  <wp:simplePos x="0" y="0"/>
                  <wp:positionH relativeFrom="column">
                    <wp:posOffset>3754755</wp:posOffset>
                  </wp:positionH>
                  <wp:positionV relativeFrom="paragraph">
                    <wp:posOffset>240665</wp:posOffset>
                  </wp:positionV>
                  <wp:extent cx="2479675" cy="1343025"/>
                  <wp:effectExtent l="0" t="0" r="0" b="9525"/>
                  <wp:wrapTight wrapText="bothSides">
                    <wp:wrapPolygon edited="0">
                      <wp:start x="4149" y="0"/>
                      <wp:lineTo x="2655" y="1532"/>
                      <wp:lineTo x="830" y="4289"/>
                      <wp:lineTo x="166" y="9804"/>
                      <wp:lineTo x="166" y="10723"/>
                      <wp:lineTo x="830" y="15013"/>
                      <wp:lineTo x="830" y="16238"/>
                      <wp:lineTo x="3983" y="19915"/>
                      <wp:lineTo x="5144" y="19915"/>
                      <wp:lineTo x="4978" y="21447"/>
                      <wp:lineTo x="5808" y="21447"/>
                      <wp:lineTo x="6140" y="21447"/>
                      <wp:lineTo x="8131" y="20221"/>
                      <wp:lineTo x="8297" y="19915"/>
                      <wp:lineTo x="10454" y="15013"/>
                      <wp:lineTo x="12777" y="15013"/>
                      <wp:lineTo x="20577" y="11336"/>
                      <wp:lineTo x="20909" y="8885"/>
                      <wp:lineTo x="19249" y="7966"/>
                      <wp:lineTo x="10454" y="4596"/>
                      <wp:lineTo x="8463" y="1532"/>
                      <wp:lineTo x="6970" y="0"/>
                      <wp:lineTo x="4149" y="0"/>
                    </wp:wrapPolygon>
                  </wp:wrapTight>
                  <wp:docPr id="1971076298" name="Picture 7"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7" descr="Logo"/>
                          <pic:cNvPicPr>
                            <a:picLocks/>
                          </pic:cNvPicPr>
                        </pic:nvPicPr>
                        <pic:blipFill>
                          <a:blip r:embed="rId18">
                            <a:extLst>
                              <a:ext uri="{28A0092B-C50C-407E-A947-70E740481C1C}">
                                <a14:useLocalDpi xmlns:a14="http://schemas.microsoft.com/office/drawing/2010/main" val="0"/>
                              </a:ext>
                            </a:extLst>
                          </a:blip>
                          <a:srcRect r="30452"/>
                          <a:stretch>
                            <a:fillRect/>
                          </a:stretch>
                        </pic:blipFill>
                        <pic:spPr bwMode="auto">
                          <a:xfrm>
                            <a:off x="0" y="0"/>
                            <a:ext cx="2479675" cy="1343025"/>
                          </a:xfrm>
                          <a:prstGeom prst="rect">
                            <a:avLst/>
                          </a:prstGeom>
                          <a:noFill/>
                        </pic:spPr>
                      </pic:pic>
                    </a:graphicData>
                  </a:graphic>
                  <wp14:sizeRelH relativeFrom="margin">
                    <wp14:pctWidth>0</wp14:pctWidth>
                  </wp14:sizeRelH>
                  <wp14:sizeRelV relativeFrom="margin">
                    <wp14:pctHeight>0</wp14:pctHeight>
                  </wp14:sizeRelV>
                </wp:anchor>
              </w:drawing>
            </w:r>
            <w:r w:rsidRPr="00E27A91">
              <w:rPr>
                <w:rFonts w:ascii="Open Sans" w:hAnsi="Open Sans" w:cs="Open Sans"/>
                <w:b/>
                <w:bCs/>
                <w:color w:val="004B88"/>
                <w:sz w:val="40"/>
                <w:szCs w:val="40"/>
              </w:rPr>
              <w:t>Section 1</w:t>
            </w:r>
          </w:p>
          <w:p w14:paraId="4DEF5E53" w14:textId="77777777" w:rsidR="00F6492C" w:rsidRPr="00E27A91" w:rsidRDefault="00F6492C">
            <w:pPr>
              <w:rPr>
                <w:rFonts w:ascii="Open Sans" w:hAnsi="Open Sans" w:cs="Open Sans"/>
                <w:color w:val="004B88"/>
              </w:rPr>
            </w:pPr>
            <w:r w:rsidRPr="00E27A91">
              <w:rPr>
                <w:rFonts w:ascii="Open Sans" w:hAnsi="Open Sans" w:cs="Open Sans"/>
                <w:b/>
                <w:bCs/>
                <w:color w:val="004B88"/>
              </w:rPr>
              <w:t xml:space="preserve">Please return applications by email to: </w:t>
            </w:r>
            <w:hyperlink r:id="rId19" w:history="1">
              <w:r w:rsidRPr="00E27A91">
                <w:rPr>
                  <w:rStyle w:val="Hyperlink"/>
                  <w:rFonts w:ascii="Open Sans" w:hAnsi="Open Sans" w:cs="Open Sans"/>
                  <w:color w:val="004B88"/>
                </w:rPr>
                <w:t>recruitment@CitizensAdvicePlymouth.org.uk</w:t>
              </w:r>
            </w:hyperlink>
            <w:r w:rsidRPr="00E27A91">
              <w:rPr>
                <w:rFonts w:ascii="Open Sans" w:hAnsi="Open Sans" w:cs="Open Sans"/>
                <w:color w:val="004B88"/>
              </w:rPr>
              <w:t xml:space="preserve"> </w:t>
            </w:r>
          </w:p>
          <w:p w14:paraId="7302625A" w14:textId="77777777" w:rsidR="00F6492C" w:rsidRPr="00E27A91" w:rsidRDefault="00F6492C">
            <w:pPr>
              <w:rPr>
                <w:rFonts w:ascii="Open Sans" w:hAnsi="Open Sans" w:cs="Open Sans"/>
                <w:b/>
                <w:bCs/>
                <w:color w:val="004B88"/>
              </w:rPr>
            </w:pPr>
          </w:p>
          <w:p w14:paraId="3D840C7C" w14:textId="77777777" w:rsidR="00F6492C" w:rsidRPr="00E27A91" w:rsidRDefault="00F6492C">
            <w:pPr>
              <w:rPr>
                <w:rFonts w:ascii="Open Sans" w:hAnsi="Open Sans" w:cs="Open Sans"/>
                <w:b/>
                <w:bCs/>
                <w:color w:val="004B88"/>
              </w:rPr>
            </w:pPr>
            <w:r w:rsidRPr="00E27A91">
              <w:rPr>
                <w:rFonts w:ascii="Open Sans" w:hAnsi="Open Sans" w:cs="Open Sans"/>
                <w:b/>
                <w:bCs/>
                <w:color w:val="004B88"/>
              </w:rPr>
              <w:t>If posting, please send to:</w:t>
            </w:r>
          </w:p>
          <w:p w14:paraId="0DDFB935" w14:textId="77777777" w:rsidR="00F6492C" w:rsidRPr="00E27A91" w:rsidRDefault="00F6492C">
            <w:pPr>
              <w:rPr>
                <w:rFonts w:ascii="Open Sans" w:hAnsi="Open Sans" w:cs="Open Sans"/>
                <w:color w:val="004B88"/>
              </w:rPr>
            </w:pPr>
            <w:r w:rsidRPr="00E27A91">
              <w:rPr>
                <w:rFonts w:ascii="Open Sans" w:hAnsi="Open Sans" w:cs="Open Sans"/>
                <w:color w:val="004B88"/>
              </w:rPr>
              <w:t xml:space="preserve">HR Team, Citizens Advice Plymouth, </w:t>
            </w:r>
          </w:p>
          <w:p w14:paraId="5AD0D6A8" w14:textId="77777777" w:rsidR="00F6492C" w:rsidRPr="00E27A91" w:rsidRDefault="00F6492C">
            <w:pPr>
              <w:rPr>
                <w:rFonts w:ascii="Open Sans" w:hAnsi="Open Sans" w:cs="Open Sans"/>
                <w:color w:val="004B88"/>
              </w:rPr>
            </w:pPr>
            <w:r w:rsidRPr="00E27A91">
              <w:rPr>
                <w:rFonts w:ascii="Open Sans" w:hAnsi="Open Sans" w:cs="Open Sans"/>
                <w:color w:val="004B88"/>
              </w:rPr>
              <w:t xml:space="preserve">Floor 3, Cobourg House, </w:t>
            </w:r>
          </w:p>
          <w:p w14:paraId="18C7D1E9" w14:textId="77777777" w:rsidR="00F6492C" w:rsidRPr="00E27A91" w:rsidRDefault="00F6492C">
            <w:pPr>
              <w:rPr>
                <w:rFonts w:ascii="Open Sans" w:hAnsi="Open Sans" w:cs="Open Sans"/>
                <w:color w:val="004B88"/>
              </w:rPr>
            </w:pPr>
            <w:r w:rsidRPr="00E27A91">
              <w:rPr>
                <w:rFonts w:ascii="Open Sans" w:hAnsi="Open Sans" w:cs="Open Sans"/>
                <w:color w:val="004B88"/>
              </w:rPr>
              <w:t>32 Mayflower Street,</w:t>
            </w:r>
          </w:p>
          <w:p w14:paraId="44CC9A2E" w14:textId="77777777" w:rsidR="00F6492C" w:rsidRPr="00E27A91" w:rsidRDefault="00F6492C">
            <w:pPr>
              <w:rPr>
                <w:rFonts w:ascii="Open Sans" w:hAnsi="Open Sans" w:cs="Open Sans"/>
                <w:color w:val="004B88"/>
              </w:rPr>
            </w:pPr>
            <w:r w:rsidRPr="00E27A91">
              <w:rPr>
                <w:rFonts w:ascii="Open Sans" w:hAnsi="Open Sans" w:cs="Open Sans"/>
                <w:color w:val="004B88"/>
              </w:rPr>
              <w:t>Plymouth</w:t>
            </w:r>
          </w:p>
          <w:p w14:paraId="7843BBF0" w14:textId="77777777" w:rsidR="00F6492C" w:rsidRPr="00E27A91" w:rsidRDefault="00F6492C">
            <w:pPr>
              <w:rPr>
                <w:rFonts w:ascii="Open Sans" w:hAnsi="Open Sans" w:cs="Open Sans"/>
                <w:color w:val="004B88"/>
              </w:rPr>
            </w:pPr>
            <w:r w:rsidRPr="00E27A91">
              <w:rPr>
                <w:rFonts w:ascii="Open Sans" w:hAnsi="Open Sans" w:cs="Open Sans"/>
                <w:color w:val="004B88"/>
              </w:rPr>
              <w:t>PL1 1QX</w:t>
            </w:r>
          </w:p>
          <w:p w14:paraId="3054241D" w14:textId="77777777" w:rsidR="00F6492C" w:rsidRPr="00E27A91" w:rsidRDefault="00F6492C">
            <w:pPr>
              <w:rPr>
                <w:rFonts w:ascii="Open Sans" w:hAnsi="Open Sans" w:cs="Open Sans"/>
                <w:b/>
                <w:color w:val="004B88"/>
              </w:rPr>
            </w:pPr>
          </w:p>
        </w:tc>
      </w:tr>
      <w:tr w:rsidR="00F6492C" w:rsidRPr="00E27A91" w14:paraId="0E748B1B" w14:textId="77777777">
        <w:trPr>
          <w:trHeight w:val="2268"/>
        </w:trPr>
        <w:tc>
          <w:tcPr>
            <w:tcW w:w="5000" w:type="pct"/>
            <w:hideMark/>
          </w:tcPr>
          <w:p w14:paraId="67CCE0AD" w14:textId="77777777" w:rsidR="00F6492C" w:rsidRPr="00E27A91" w:rsidRDefault="00F6492C">
            <w:pPr>
              <w:rPr>
                <w:rFonts w:ascii="Open Sans" w:hAnsi="Open Sans" w:cs="Open Sans"/>
                <w:color w:val="004B88"/>
                <w:sz w:val="28"/>
                <w:szCs w:val="28"/>
              </w:rPr>
            </w:pPr>
            <w:r w:rsidRPr="00E27A91">
              <w:rPr>
                <w:rFonts w:ascii="Open Sans" w:hAnsi="Open Sans" w:cs="Open Sans"/>
                <w:color w:val="004B88"/>
                <w:sz w:val="28"/>
                <w:szCs w:val="28"/>
              </w:rPr>
              <w:t xml:space="preserve">Please refer to the </w:t>
            </w:r>
            <w:r w:rsidRPr="00E27A91">
              <w:rPr>
                <w:rFonts w:ascii="Open Sans" w:hAnsi="Open Sans" w:cs="Open Sans"/>
                <w:iCs/>
                <w:color w:val="004B88"/>
                <w:sz w:val="28"/>
                <w:szCs w:val="28"/>
              </w:rPr>
              <w:t>Guidance Notes for Applicants</w:t>
            </w:r>
            <w:r w:rsidRPr="00E27A91">
              <w:rPr>
                <w:rFonts w:ascii="Open Sans" w:hAnsi="Open Sans" w:cs="Open Sans"/>
                <w:color w:val="004B88"/>
                <w:sz w:val="28"/>
                <w:szCs w:val="28"/>
              </w:rPr>
              <w:t xml:space="preserve"> above before completing this application form.</w:t>
            </w:r>
          </w:p>
          <w:p w14:paraId="39D44DBA" w14:textId="77777777" w:rsidR="00F6492C" w:rsidRPr="00E27A91" w:rsidRDefault="00F6492C">
            <w:pPr>
              <w:rPr>
                <w:rFonts w:ascii="Open Sans" w:hAnsi="Open Sans" w:cs="Open Sans"/>
                <w:color w:val="004B88"/>
                <w:sz w:val="32"/>
                <w:szCs w:val="32"/>
              </w:rPr>
            </w:pPr>
          </w:p>
          <w:p w14:paraId="20B69C3C" w14:textId="77777777" w:rsidR="00F6492C" w:rsidRPr="00C900E7" w:rsidRDefault="00F6492C">
            <w:pPr>
              <w:rPr>
                <w:rFonts w:ascii="Open Sans" w:hAnsi="Open Sans" w:cs="Open Sans"/>
                <w:color w:val="004B88"/>
              </w:rPr>
            </w:pPr>
            <w:r w:rsidRPr="00C900E7">
              <w:rPr>
                <w:rFonts w:ascii="Open Sans" w:hAnsi="Open Sans" w:cs="Open Sans"/>
                <w:color w:val="004B88"/>
              </w:rPr>
              <w:t xml:space="preserve">We value diversity, promote equality and challenge discrimination.  We encourage and welcome applications from suitably skilled candidates from all backgrounds. </w:t>
            </w:r>
          </w:p>
          <w:p w14:paraId="18945E19" w14:textId="77777777" w:rsidR="00F6492C" w:rsidRPr="00C900E7" w:rsidRDefault="00F6492C">
            <w:pPr>
              <w:rPr>
                <w:rFonts w:ascii="Open Sans" w:hAnsi="Open Sans" w:cs="Open Sans"/>
                <w:color w:val="004B88"/>
              </w:rPr>
            </w:pPr>
            <w:r w:rsidRPr="00C900E7">
              <w:rPr>
                <w:rFonts w:ascii="Open Sans" w:hAnsi="Open Sans" w:cs="Open Sans"/>
                <w:color w:val="004B88"/>
              </w:rPr>
              <w:t xml:space="preserve"> </w:t>
            </w:r>
          </w:p>
          <w:p w14:paraId="0EEAB6AF" w14:textId="77777777" w:rsidR="00F6492C" w:rsidRPr="00C900E7" w:rsidRDefault="00F6492C">
            <w:pPr>
              <w:rPr>
                <w:rFonts w:ascii="Open Sans" w:hAnsi="Open Sans" w:cs="Open Sans"/>
                <w:color w:val="004B88"/>
              </w:rPr>
            </w:pPr>
            <w:r w:rsidRPr="00C900E7">
              <w:rPr>
                <w:rFonts w:ascii="Open Sans" w:hAnsi="Open Sans" w:cs="Open Sans"/>
                <w:color w:val="004B88"/>
              </w:rPr>
              <w:t xml:space="preserve">Members of the recruitment panel will consider information you provide against the person specification for the role to decide whether you will be shortlisted for an interview. </w:t>
            </w:r>
          </w:p>
          <w:p w14:paraId="5D6F03A1" w14:textId="77777777" w:rsidR="00F6492C" w:rsidRPr="00C900E7" w:rsidRDefault="00F6492C">
            <w:pPr>
              <w:rPr>
                <w:rFonts w:ascii="Open Sans" w:hAnsi="Open Sans" w:cs="Open Sans"/>
                <w:color w:val="004B88"/>
              </w:rPr>
            </w:pPr>
          </w:p>
          <w:p w14:paraId="06EB3034" w14:textId="77777777" w:rsidR="00F6492C" w:rsidRPr="00C900E7" w:rsidRDefault="00F6492C">
            <w:pPr>
              <w:rPr>
                <w:rFonts w:ascii="Open Sans" w:hAnsi="Open Sans" w:cs="Open Sans"/>
                <w:color w:val="004B88"/>
              </w:rPr>
            </w:pPr>
            <w:r w:rsidRPr="00C900E7">
              <w:rPr>
                <w:rFonts w:ascii="Open Sans" w:hAnsi="Open Sans" w:cs="Open Sans"/>
                <w:color w:val="004B88"/>
              </w:rPr>
              <w:t xml:space="preserve">It is therefore essential that you complete the form fully and that you clearly demonstrate how you meet each point on the person specification.  </w:t>
            </w:r>
          </w:p>
          <w:p w14:paraId="07A4DFE9" w14:textId="77777777" w:rsidR="00F6492C" w:rsidRPr="00C900E7" w:rsidRDefault="00F6492C">
            <w:pPr>
              <w:rPr>
                <w:rFonts w:ascii="Open Sans" w:hAnsi="Open Sans" w:cs="Open Sans"/>
                <w:color w:val="004B88"/>
              </w:rPr>
            </w:pPr>
          </w:p>
          <w:p w14:paraId="5B2E96C7" w14:textId="77777777" w:rsidR="00F6492C" w:rsidRPr="00C900E7" w:rsidRDefault="00F6492C">
            <w:pPr>
              <w:rPr>
                <w:rFonts w:ascii="Open Sans" w:hAnsi="Open Sans" w:cs="Open Sans"/>
                <w:color w:val="004B88"/>
              </w:rPr>
            </w:pPr>
            <w:r w:rsidRPr="00C900E7">
              <w:rPr>
                <w:rFonts w:ascii="Open Sans" w:hAnsi="Open Sans" w:cs="Open Sans"/>
                <w:color w:val="004B88"/>
              </w:rPr>
              <w:t xml:space="preserve">If you do not complete the person specification section, you will not be shortlisted. </w:t>
            </w:r>
          </w:p>
          <w:p w14:paraId="255B45C8" w14:textId="77777777" w:rsidR="00F6492C" w:rsidRPr="00C900E7" w:rsidRDefault="00F6492C">
            <w:pPr>
              <w:rPr>
                <w:rFonts w:ascii="Open Sans" w:hAnsi="Open Sans" w:cs="Open Sans"/>
                <w:color w:val="004B88"/>
              </w:rPr>
            </w:pPr>
            <w:r w:rsidRPr="00C900E7">
              <w:rPr>
                <w:rFonts w:ascii="Open Sans" w:hAnsi="Open Sans" w:cs="Open Sans"/>
                <w:color w:val="004B88"/>
              </w:rPr>
              <w:t>Please note that CVs are not accepted.</w:t>
            </w:r>
          </w:p>
          <w:p w14:paraId="7890268B" w14:textId="77777777" w:rsidR="006C72EA" w:rsidRPr="00E27A91" w:rsidRDefault="006C72EA">
            <w:pPr>
              <w:rPr>
                <w:rFonts w:ascii="Open Sans" w:hAnsi="Open Sans" w:cs="Open Sans"/>
                <w:color w:val="004B8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2618"/>
              <w:gridCol w:w="2789"/>
              <w:gridCol w:w="299"/>
              <w:gridCol w:w="1980"/>
              <w:gridCol w:w="2011"/>
            </w:tblGrid>
            <w:tr w:rsidR="00F6492C" w:rsidRPr="00E27A91" w14:paraId="2962D734" w14:textId="77777777" w:rsidTr="00F6492C">
              <w:trPr>
                <w:trHeight w:val="454"/>
              </w:trPr>
              <w:tc>
                <w:tcPr>
                  <w:tcW w:w="2788" w:type="pct"/>
                  <w:gridSpan w:val="2"/>
                  <w:tcBorders>
                    <w:top w:val="single" w:sz="4" w:space="0" w:color="auto"/>
                    <w:left w:val="single" w:sz="4" w:space="0" w:color="auto"/>
                    <w:bottom w:val="single" w:sz="4" w:space="0" w:color="auto"/>
                    <w:right w:val="single" w:sz="4" w:space="0" w:color="auto"/>
                  </w:tcBorders>
                  <w:vAlign w:val="center"/>
                </w:tcPr>
                <w:p w14:paraId="6C153F22" w14:textId="77777777" w:rsidR="00F6492C" w:rsidRPr="00E27A91" w:rsidRDefault="00F6492C" w:rsidP="00F6492C">
                  <w:pPr>
                    <w:pStyle w:val="Header"/>
                    <w:tabs>
                      <w:tab w:val="left" w:pos="720"/>
                    </w:tabs>
                    <w:rPr>
                      <w:rFonts w:ascii="Open Sans" w:hAnsi="Open Sans" w:cs="Open Sans"/>
                      <w:color w:val="004B88"/>
                      <w:lang w:eastAsia="en-US"/>
                    </w:rPr>
                  </w:pPr>
                  <w:r w:rsidRPr="00E27A91">
                    <w:rPr>
                      <w:rFonts w:ascii="Open Sans" w:hAnsi="Open Sans" w:cs="Open Sans"/>
                      <w:color w:val="004B88"/>
                      <w:lang w:eastAsia="en-US"/>
                    </w:rPr>
                    <w:t>Candidate reference no (for office use only):</w:t>
                  </w:r>
                </w:p>
              </w:tc>
              <w:tc>
                <w:tcPr>
                  <w:tcW w:w="2212" w:type="pct"/>
                  <w:gridSpan w:val="3"/>
                  <w:tcBorders>
                    <w:top w:val="single" w:sz="4" w:space="0" w:color="auto"/>
                    <w:left w:val="single" w:sz="4" w:space="0" w:color="auto"/>
                    <w:bottom w:val="single" w:sz="4" w:space="0" w:color="auto"/>
                    <w:right w:val="single" w:sz="4" w:space="0" w:color="auto"/>
                  </w:tcBorders>
                  <w:vAlign w:val="center"/>
                </w:tcPr>
                <w:p w14:paraId="0623E05C" w14:textId="77777777" w:rsidR="00F6492C" w:rsidRPr="00E27A91" w:rsidRDefault="00F6492C" w:rsidP="00F6492C">
                  <w:pPr>
                    <w:pStyle w:val="Header"/>
                    <w:tabs>
                      <w:tab w:val="left" w:pos="720"/>
                    </w:tabs>
                    <w:rPr>
                      <w:rFonts w:ascii="Open Sans" w:hAnsi="Open Sans" w:cs="Open Sans"/>
                      <w:lang w:eastAsia="en-US"/>
                    </w:rPr>
                  </w:pPr>
                </w:p>
              </w:tc>
            </w:tr>
            <w:tr w:rsidR="00F6492C" w:rsidRPr="00E27A91" w14:paraId="623C5BC5" w14:textId="7777777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004B88"/>
                  <w:vAlign w:val="center"/>
                </w:tcPr>
                <w:p w14:paraId="4FE6BF0E" w14:textId="77777777" w:rsidR="00F6492C" w:rsidRPr="00E27A91" w:rsidRDefault="00F6492C" w:rsidP="00F6492C">
                  <w:pPr>
                    <w:pStyle w:val="Header"/>
                    <w:tabs>
                      <w:tab w:val="left" w:pos="720"/>
                    </w:tabs>
                    <w:jc w:val="center"/>
                    <w:rPr>
                      <w:rFonts w:ascii="Open Sans" w:hAnsi="Open Sans" w:cs="Open Sans"/>
                      <w:b/>
                      <w:bCs/>
                      <w:color w:val="FFFFFF"/>
                      <w:sz w:val="28"/>
                      <w:szCs w:val="28"/>
                      <w:lang w:eastAsia="en-US"/>
                    </w:rPr>
                  </w:pPr>
                  <w:r w:rsidRPr="00E27A91">
                    <w:rPr>
                      <w:rFonts w:ascii="Open Sans" w:hAnsi="Open Sans" w:cs="Open Sans"/>
                      <w:b/>
                      <w:bCs/>
                      <w:color w:val="FFFFFF"/>
                      <w:sz w:val="28"/>
                      <w:szCs w:val="28"/>
                      <w:lang w:eastAsia="en-US"/>
                    </w:rPr>
                    <w:t>Role applied for</w:t>
                  </w:r>
                </w:p>
              </w:tc>
            </w:tr>
            <w:tr w:rsidR="00F6492C" w:rsidRPr="00E27A91" w14:paraId="5413810B" w14:textId="77777777" w:rsidTr="00F6492C">
              <w:trPr>
                <w:trHeight w:val="454"/>
              </w:trPr>
              <w:tc>
                <w:tcPr>
                  <w:tcW w:w="1350" w:type="pct"/>
                  <w:tcBorders>
                    <w:top w:val="single" w:sz="4" w:space="0" w:color="auto"/>
                    <w:left w:val="single" w:sz="4" w:space="0" w:color="auto"/>
                    <w:bottom w:val="single" w:sz="4" w:space="0" w:color="auto"/>
                    <w:right w:val="single" w:sz="4" w:space="0" w:color="auto"/>
                  </w:tcBorders>
                  <w:vAlign w:val="center"/>
                </w:tcPr>
                <w:p w14:paraId="40996CAF" w14:textId="77777777" w:rsidR="00F6492C" w:rsidRPr="00E27A91" w:rsidRDefault="00F6492C" w:rsidP="00F6492C">
                  <w:pPr>
                    <w:pStyle w:val="Header"/>
                    <w:tabs>
                      <w:tab w:val="left" w:pos="720"/>
                    </w:tabs>
                    <w:rPr>
                      <w:rFonts w:ascii="Open Sans" w:hAnsi="Open Sans" w:cs="Open Sans"/>
                      <w:color w:val="004B88"/>
                      <w:lang w:eastAsia="en-US"/>
                    </w:rPr>
                  </w:pPr>
                  <w:r w:rsidRPr="00E27A91">
                    <w:rPr>
                      <w:rFonts w:ascii="Open Sans" w:hAnsi="Open Sans" w:cs="Open Sans"/>
                      <w:color w:val="004B88"/>
                      <w:lang w:eastAsia="en-US"/>
                    </w:rPr>
                    <w:t>Job Title:</w:t>
                  </w:r>
                </w:p>
              </w:tc>
              <w:tc>
                <w:tcPr>
                  <w:tcW w:w="3650" w:type="pct"/>
                  <w:gridSpan w:val="4"/>
                  <w:tcBorders>
                    <w:top w:val="single" w:sz="4" w:space="0" w:color="auto"/>
                    <w:left w:val="single" w:sz="4" w:space="0" w:color="auto"/>
                    <w:bottom w:val="single" w:sz="4" w:space="0" w:color="auto"/>
                    <w:right w:val="single" w:sz="4" w:space="0" w:color="auto"/>
                  </w:tcBorders>
                  <w:vAlign w:val="center"/>
                </w:tcPr>
                <w:p w14:paraId="58EB406D" w14:textId="3E39FB34" w:rsidR="00F6492C" w:rsidRPr="00E27A91" w:rsidRDefault="001A5323" w:rsidP="00F6492C">
                  <w:pPr>
                    <w:pStyle w:val="Header"/>
                    <w:tabs>
                      <w:tab w:val="left" w:pos="720"/>
                    </w:tabs>
                    <w:rPr>
                      <w:rFonts w:ascii="Open Sans" w:hAnsi="Open Sans" w:cs="Open Sans"/>
                      <w:color w:val="004B88"/>
                      <w:lang w:eastAsia="en-US"/>
                    </w:rPr>
                  </w:pPr>
                  <w:r>
                    <w:rPr>
                      <w:rFonts w:ascii="Open Sans" w:hAnsi="Open Sans" w:cs="Open Sans"/>
                      <w:color w:val="004B88"/>
                      <w:lang w:eastAsia="en-US"/>
                    </w:rPr>
                    <w:t>Assessor</w:t>
                  </w:r>
                  <w:r w:rsidR="00364198">
                    <w:rPr>
                      <w:rFonts w:ascii="Open Sans" w:hAnsi="Open Sans" w:cs="Open Sans"/>
                      <w:color w:val="004B88"/>
                      <w:lang w:eastAsia="en-US"/>
                    </w:rPr>
                    <w:t xml:space="preserve"> – Utilities</w:t>
                  </w:r>
                </w:p>
              </w:tc>
            </w:tr>
            <w:tr w:rsidR="00F6492C" w:rsidRPr="00E27A91" w14:paraId="1D2FCAB5" w14:textId="77777777" w:rsidTr="00BE41F0">
              <w:trPr>
                <w:trHeight w:val="454"/>
              </w:trPr>
              <w:tc>
                <w:tcPr>
                  <w:tcW w:w="1350" w:type="pct"/>
                  <w:tcBorders>
                    <w:top w:val="single" w:sz="4" w:space="0" w:color="auto"/>
                    <w:left w:val="single" w:sz="4" w:space="0" w:color="auto"/>
                    <w:bottom w:val="single" w:sz="4" w:space="0" w:color="auto"/>
                    <w:right w:val="single" w:sz="4" w:space="0" w:color="auto"/>
                  </w:tcBorders>
                  <w:vAlign w:val="center"/>
                </w:tcPr>
                <w:p w14:paraId="0B4A6EF9" w14:textId="77777777" w:rsidR="00F6492C" w:rsidRPr="00E27A91" w:rsidRDefault="00F6492C" w:rsidP="00F6492C">
                  <w:pPr>
                    <w:pStyle w:val="Header"/>
                    <w:tabs>
                      <w:tab w:val="left" w:pos="720"/>
                    </w:tabs>
                    <w:rPr>
                      <w:rFonts w:ascii="Open Sans" w:hAnsi="Open Sans" w:cs="Open Sans"/>
                      <w:color w:val="004B88"/>
                      <w:lang w:eastAsia="en-US"/>
                    </w:rPr>
                  </w:pPr>
                  <w:r w:rsidRPr="00E27A91">
                    <w:rPr>
                      <w:rFonts w:ascii="Open Sans" w:hAnsi="Open Sans" w:cs="Open Sans"/>
                      <w:color w:val="004B88"/>
                      <w:lang w:eastAsia="en-US"/>
                    </w:rPr>
                    <w:t>Location:</w:t>
                  </w:r>
                </w:p>
              </w:tc>
              <w:tc>
                <w:tcPr>
                  <w:tcW w:w="1592" w:type="pct"/>
                  <w:gridSpan w:val="2"/>
                  <w:tcBorders>
                    <w:top w:val="single" w:sz="4" w:space="0" w:color="auto"/>
                    <w:left w:val="single" w:sz="4" w:space="0" w:color="auto"/>
                    <w:bottom w:val="single" w:sz="4" w:space="0" w:color="auto"/>
                    <w:right w:val="single" w:sz="4" w:space="0" w:color="auto"/>
                  </w:tcBorders>
                  <w:vAlign w:val="center"/>
                </w:tcPr>
                <w:p w14:paraId="418FF01E" w14:textId="77777777" w:rsidR="00F6492C" w:rsidRPr="00E27A91" w:rsidRDefault="00F6492C" w:rsidP="00F6492C">
                  <w:pPr>
                    <w:pStyle w:val="Header"/>
                    <w:tabs>
                      <w:tab w:val="left" w:pos="720"/>
                    </w:tabs>
                    <w:rPr>
                      <w:rFonts w:ascii="Open Sans" w:hAnsi="Open Sans" w:cs="Open Sans"/>
                      <w:color w:val="004B88"/>
                      <w:lang w:eastAsia="en-US"/>
                    </w:rPr>
                  </w:pPr>
                  <w:r w:rsidRPr="00E27A91">
                    <w:rPr>
                      <w:rFonts w:ascii="Open Sans" w:hAnsi="Open Sans" w:cs="Open Sans"/>
                      <w:color w:val="004B88"/>
                      <w:lang w:eastAsia="en-US"/>
                    </w:rPr>
                    <w:t>Plymouth PL1 1QX</w:t>
                  </w:r>
                </w:p>
              </w:tc>
              <w:tc>
                <w:tcPr>
                  <w:tcW w:w="1021" w:type="pct"/>
                  <w:tcBorders>
                    <w:top w:val="single" w:sz="4" w:space="0" w:color="auto"/>
                    <w:left w:val="single" w:sz="4" w:space="0" w:color="auto"/>
                    <w:bottom w:val="single" w:sz="4" w:space="0" w:color="auto"/>
                    <w:right w:val="single" w:sz="4" w:space="0" w:color="auto"/>
                  </w:tcBorders>
                  <w:vAlign w:val="center"/>
                </w:tcPr>
                <w:p w14:paraId="49FB8870" w14:textId="77777777" w:rsidR="00F6492C" w:rsidRPr="00E27A91" w:rsidRDefault="00F6492C" w:rsidP="00F6492C">
                  <w:pPr>
                    <w:pStyle w:val="Header"/>
                    <w:tabs>
                      <w:tab w:val="left" w:pos="720"/>
                    </w:tabs>
                    <w:rPr>
                      <w:rFonts w:ascii="Open Sans" w:hAnsi="Open Sans" w:cs="Open Sans"/>
                      <w:color w:val="004B88"/>
                      <w:lang w:eastAsia="en-US"/>
                    </w:rPr>
                  </w:pPr>
                  <w:r w:rsidRPr="00E27A91">
                    <w:rPr>
                      <w:rFonts w:ascii="Open Sans" w:hAnsi="Open Sans" w:cs="Open Sans"/>
                      <w:color w:val="004B88"/>
                      <w:lang w:eastAsia="en-US"/>
                    </w:rPr>
                    <w:t>Job Reference:</w:t>
                  </w:r>
                </w:p>
              </w:tc>
              <w:tc>
                <w:tcPr>
                  <w:tcW w:w="1037" w:type="pct"/>
                  <w:tcBorders>
                    <w:top w:val="single" w:sz="4" w:space="0" w:color="auto"/>
                    <w:left w:val="single" w:sz="4" w:space="0" w:color="auto"/>
                    <w:bottom w:val="single" w:sz="4" w:space="0" w:color="auto"/>
                    <w:right w:val="single" w:sz="4" w:space="0" w:color="auto"/>
                  </w:tcBorders>
                  <w:vAlign w:val="center"/>
                </w:tcPr>
                <w:p w14:paraId="51AE0CD9" w14:textId="21C9C565" w:rsidR="00F6492C" w:rsidRPr="00E27A91" w:rsidRDefault="00364198" w:rsidP="00F6492C">
                  <w:pPr>
                    <w:pStyle w:val="Header"/>
                    <w:tabs>
                      <w:tab w:val="left" w:pos="720"/>
                    </w:tabs>
                    <w:rPr>
                      <w:rFonts w:ascii="Open Sans" w:hAnsi="Open Sans" w:cs="Open Sans"/>
                      <w:color w:val="004B88"/>
                      <w:lang w:eastAsia="en-US"/>
                    </w:rPr>
                  </w:pPr>
                  <w:r>
                    <w:rPr>
                      <w:rFonts w:ascii="Open Sans" w:hAnsi="Open Sans" w:cs="Open Sans"/>
                      <w:color w:val="004B88"/>
                      <w:lang w:eastAsia="en-US"/>
                    </w:rPr>
                    <w:t>2526 01</w:t>
                  </w:r>
                  <w:r w:rsidR="001F7F21">
                    <w:rPr>
                      <w:rFonts w:ascii="Open Sans" w:hAnsi="Open Sans" w:cs="Open Sans"/>
                      <w:color w:val="004B88"/>
                      <w:lang w:eastAsia="en-US"/>
                    </w:rPr>
                    <w:t>3</w:t>
                  </w:r>
                </w:p>
              </w:tc>
            </w:tr>
          </w:tbl>
          <w:p w14:paraId="4D804E7B" w14:textId="77777777" w:rsidR="00F6492C" w:rsidRPr="00E27A91" w:rsidRDefault="00F6492C" w:rsidP="00F6492C">
            <w:pPr>
              <w:rPr>
                <w:rFonts w:ascii="Open Sans" w:hAnsi="Open Sans" w:cs="Open San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5702"/>
              <w:gridCol w:w="3995"/>
            </w:tblGrid>
            <w:tr w:rsidR="00D012E5" w:rsidRPr="00E27A91" w14:paraId="70E58321" w14:textId="77777777" w:rsidTr="00BE41F0">
              <w:trPr>
                <w:trHeight w:val="1701"/>
              </w:trPr>
              <w:tc>
                <w:tcPr>
                  <w:tcW w:w="2940" w:type="pct"/>
                  <w:tcBorders>
                    <w:top w:val="single" w:sz="4" w:space="0" w:color="auto"/>
                    <w:left w:val="single" w:sz="4" w:space="0" w:color="auto"/>
                    <w:bottom w:val="single" w:sz="4" w:space="0" w:color="auto"/>
                    <w:right w:val="single" w:sz="4" w:space="0" w:color="auto"/>
                  </w:tcBorders>
                  <w:vAlign w:val="center"/>
                </w:tcPr>
                <w:p w14:paraId="3BDCA419" w14:textId="77777777" w:rsidR="00F6492C" w:rsidRPr="00E27A91" w:rsidRDefault="00F6492C" w:rsidP="00D012E5">
                  <w:pPr>
                    <w:spacing w:line="276" w:lineRule="auto"/>
                    <w:rPr>
                      <w:rFonts w:ascii="Open Sans" w:hAnsi="Open Sans" w:cs="Open Sans"/>
                      <w:color w:val="004B88"/>
                    </w:rPr>
                  </w:pPr>
                  <w:r w:rsidRPr="00E27A91">
                    <w:rPr>
                      <w:rFonts w:ascii="Open Sans" w:hAnsi="Open Sans" w:cs="Open Sans"/>
                      <w:color w:val="004B88"/>
                    </w:rPr>
                    <w:t xml:space="preserve">We will normally contact you by email.  </w:t>
                  </w:r>
                </w:p>
                <w:p w14:paraId="1A901F10" w14:textId="64A32AA3" w:rsidR="00F6492C" w:rsidRPr="00E27A91" w:rsidRDefault="00F6492C" w:rsidP="00D012E5">
                  <w:pPr>
                    <w:spacing w:line="276" w:lineRule="auto"/>
                    <w:rPr>
                      <w:rFonts w:ascii="Open Sans" w:hAnsi="Open Sans" w:cs="Open Sans"/>
                      <w:color w:val="004B88"/>
                    </w:rPr>
                  </w:pPr>
                  <w:r w:rsidRPr="00E27A91">
                    <w:rPr>
                      <w:rFonts w:ascii="Open Sans" w:hAnsi="Open Sans" w:cs="Open Sans"/>
                      <w:color w:val="004B88"/>
                    </w:rPr>
                    <w:t xml:space="preserve">However, if you would prefer to be contacted by another method, please write this here. </w:t>
                  </w:r>
                </w:p>
              </w:tc>
              <w:tc>
                <w:tcPr>
                  <w:tcW w:w="20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47A56" w14:textId="77777777" w:rsidR="00F6492C" w:rsidRPr="00E27A91" w:rsidRDefault="00F6492C" w:rsidP="00D012E5">
                  <w:pPr>
                    <w:spacing w:line="276" w:lineRule="auto"/>
                    <w:rPr>
                      <w:rFonts w:ascii="Open Sans" w:hAnsi="Open Sans" w:cs="Open Sans"/>
                      <w:color w:val="004B88"/>
                    </w:rPr>
                  </w:pPr>
                </w:p>
                <w:p w14:paraId="14D600B3" w14:textId="77777777" w:rsidR="00F6492C" w:rsidRPr="00E27A91" w:rsidRDefault="00F6492C" w:rsidP="00D012E5">
                  <w:pPr>
                    <w:spacing w:line="276" w:lineRule="auto"/>
                    <w:rPr>
                      <w:rFonts w:ascii="Open Sans" w:hAnsi="Open Sans" w:cs="Open Sans"/>
                      <w:color w:val="004B88"/>
                    </w:rPr>
                  </w:pPr>
                </w:p>
              </w:tc>
            </w:tr>
          </w:tbl>
          <w:p w14:paraId="482A00FB" w14:textId="77777777" w:rsidR="00F6492C" w:rsidRPr="00E27A91" w:rsidRDefault="00F6492C">
            <w:pPr>
              <w:rPr>
                <w:rFonts w:ascii="Open Sans" w:hAnsi="Open Sans" w:cs="Open Sans"/>
                <w:color w:val="004B88"/>
              </w:rPr>
            </w:pPr>
          </w:p>
        </w:tc>
      </w:tr>
    </w:tbl>
    <w:p w14:paraId="67E53F44" w14:textId="1D9A778A" w:rsidR="006F5662" w:rsidRPr="00E27A91" w:rsidRDefault="006F5662">
      <w:pPr>
        <w:rPr>
          <w:rFonts w:ascii="Open Sans" w:hAnsi="Open Sans" w:cs="Open Sans"/>
          <w:b/>
          <w:bCs/>
          <w:color w:val="FFFFFF" w:themeColor="background1"/>
          <w:sz w:val="28"/>
          <w:szCs w:val="28"/>
        </w:rPr>
      </w:pPr>
      <w:r w:rsidRPr="00E27A91">
        <w:rPr>
          <w:rFonts w:ascii="Open Sans" w:hAnsi="Open Sans" w:cs="Open Sans"/>
          <w:b/>
          <w:bCs/>
          <w:color w:val="FFFFFF" w:themeColor="background1"/>
          <w:sz w:val="28"/>
          <w:szCs w:val="28"/>
        </w:rPr>
        <w:br w:type="page"/>
      </w:r>
    </w:p>
    <w:p w14:paraId="10D33726" w14:textId="4F36702F" w:rsidR="001F7F21" w:rsidRPr="006B5049" w:rsidRDefault="001F7F21" w:rsidP="00831D10">
      <w:pPr>
        <w:pBdr>
          <w:top w:val="single" w:sz="12" w:space="1" w:color="004B88"/>
          <w:left w:val="single" w:sz="12" w:space="4" w:color="004B88"/>
          <w:bottom w:val="single" w:sz="12" w:space="1" w:color="004B88"/>
          <w:right w:val="single" w:sz="12" w:space="4" w:color="004B88"/>
        </w:pBdr>
        <w:shd w:val="clear" w:color="auto" w:fill="004B88"/>
        <w:tabs>
          <w:tab w:val="left" w:pos="953"/>
        </w:tabs>
        <w:rPr>
          <w:rFonts w:ascii="Open Sans" w:hAnsi="Open Sans" w:cs="Open Sans"/>
          <w:b/>
          <w:bCs/>
          <w:color w:val="FFFFFF" w:themeColor="background1"/>
          <w:sz w:val="28"/>
          <w:szCs w:val="28"/>
        </w:rPr>
      </w:pPr>
      <w:r w:rsidRPr="006B5049">
        <w:rPr>
          <w:rFonts w:ascii="Open Sans" w:hAnsi="Open Sans" w:cs="Open Sans"/>
          <w:b/>
          <w:bCs/>
          <w:color w:val="FFFFFF" w:themeColor="background1"/>
          <w:sz w:val="28"/>
          <w:szCs w:val="28"/>
        </w:rPr>
        <w:lastRenderedPageBreak/>
        <w:t>Personal information and address for correspondence</w:t>
      </w:r>
    </w:p>
    <w:p w14:paraId="57032E70" w14:textId="77777777" w:rsidR="001F7F21" w:rsidRPr="00E27A91" w:rsidRDefault="001F7F21" w:rsidP="00250319">
      <w:pPr>
        <w:tabs>
          <w:tab w:val="left" w:pos="95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4105"/>
        <w:gridCol w:w="5523"/>
      </w:tblGrid>
      <w:tr w:rsidR="00F6492C" w:rsidRPr="00E27A91" w14:paraId="75E83C54"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7DB8988F" w14:textId="77777777" w:rsidR="00F6492C" w:rsidRPr="00E27A91" w:rsidRDefault="00F6492C">
            <w:pPr>
              <w:spacing w:after="120"/>
              <w:rPr>
                <w:rFonts w:ascii="Open Sans" w:hAnsi="Open Sans" w:cs="Open Sans"/>
                <w:color w:val="004B88"/>
              </w:rPr>
            </w:pPr>
            <w:r w:rsidRPr="00E27A91">
              <w:rPr>
                <w:rFonts w:ascii="Open Sans" w:hAnsi="Open Sans" w:cs="Open Sans"/>
                <w:color w:val="004B88"/>
              </w:rPr>
              <w:t>First name(s)</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C19119" w14:textId="4C5AF0EC" w:rsidR="00F6492C" w:rsidRPr="00862990" w:rsidRDefault="00F6492C">
            <w:pPr>
              <w:spacing w:after="120"/>
              <w:rPr>
                <w:rFonts w:ascii="Open Sans" w:hAnsi="Open Sans" w:cs="Open Sans"/>
                <w:b/>
                <w:bCs/>
                <w:color w:val="004B88"/>
              </w:rPr>
            </w:pPr>
          </w:p>
        </w:tc>
      </w:tr>
      <w:tr w:rsidR="00F6492C" w:rsidRPr="00E27A91" w14:paraId="25B89F00"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695F50F5" w14:textId="77777777" w:rsidR="00F6492C" w:rsidRPr="00E27A91" w:rsidRDefault="00F6492C">
            <w:pPr>
              <w:spacing w:after="120"/>
              <w:rPr>
                <w:rFonts w:ascii="Open Sans" w:hAnsi="Open Sans" w:cs="Open Sans"/>
                <w:color w:val="004B88"/>
              </w:rPr>
            </w:pPr>
            <w:r w:rsidRPr="00E27A91">
              <w:rPr>
                <w:rFonts w:ascii="Open Sans" w:hAnsi="Open Sans" w:cs="Open Sans"/>
                <w:color w:val="004B88"/>
              </w:rPr>
              <w:t>Last name(s)</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1BD52" w14:textId="57D96267" w:rsidR="00F6492C" w:rsidRPr="00862990" w:rsidRDefault="00F6492C">
            <w:pPr>
              <w:spacing w:after="120"/>
              <w:rPr>
                <w:rFonts w:ascii="Open Sans" w:hAnsi="Open Sans" w:cs="Open Sans"/>
                <w:b/>
                <w:bCs/>
                <w:color w:val="004B88"/>
              </w:rPr>
            </w:pPr>
          </w:p>
        </w:tc>
      </w:tr>
      <w:tr w:rsidR="00F6492C" w:rsidRPr="00E27A91" w14:paraId="4ECF3742"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36B87CEC" w14:textId="77777777" w:rsidR="00F6492C" w:rsidRPr="00E27A91" w:rsidRDefault="00F6492C">
            <w:pPr>
              <w:spacing w:after="120"/>
              <w:rPr>
                <w:rFonts w:ascii="Open Sans" w:hAnsi="Open Sans" w:cs="Open Sans"/>
                <w:color w:val="004B88"/>
              </w:rPr>
            </w:pPr>
            <w:r w:rsidRPr="00E27A91">
              <w:rPr>
                <w:rFonts w:ascii="Open Sans" w:hAnsi="Open Sans" w:cs="Open Sans"/>
                <w:color w:val="004B88"/>
              </w:rPr>
              <w:t xml:space="preserve">Pronouns </w:t>
            </w:r>
            <w:r w:rsidRPr="00E27A91">
              <w:rPr>
                <w:rFonts w:ascii="Open Sans" w:hAnsi="Open Sans" w:cs="Open Sans"/>
                <w:color w:val="004B88"/>
                <w:sz w:val="18"/>
                <w:szCs w:val="18"/>
              </w:rPr>
              <w:t>e.g. she/her, he/him, they/them</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D2CDE" w14:textId="49A0ECFF" w:rsidR="00F6492C" w:rsidRPr="00862990" w:rsidRDefault="00F6492C">
            <w:pPr>
              <w:spacing w:after="120"/>
              <w:rPr>
                <w:rFonts w:ascii="Open Sans" w:hAnsi="Open Sans" w:cs="Open Sans"/>
                <w:b/>
                <w:bCs/>
                <w:color w:val="004B88"/>
              </w:rPr>
            </w:pPr>
          </w:p>
        </w:tc>
      </w:tr>
      <w:tr w:rsidR="00F6492C" w:rsidRPr="00E27A91" w14:paraId="5069B5FA"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7E87CD6B" w14:textId="7B45F720" w:rsidR="00F6492C" w:rsidRPr="00E27A91" w:rsidRDefault="00F6492C">
            <w:pPr>
              <w:spacing w:after="120"/>
              <w:rPr>
                <w:rFonts w:ascii="Open Sans" w:hAnsi="Open Sans" w:cs="Open Sans"/>
                <w:color w:val="004B88"/>
              </w:rPr>
            </w:pPr>
            <w:r w:rsidRPr="00E27A91">
              <w:rPr>
                <w:rFonts w:ascii="Open Sans" w:hAnsi="Open Sans" w:cs="Open Sans"/>
                <w:color w:val="004B88"/>
              </w:rPr>
              <w:t>Address</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07809" w14:textId="3DB0DBD6" w:rsidR="00F6492C" w:rsidRPr="00862990" w:rsidRDefault="00F6492C">
            <w:pPr>
              <w:spacing w:after="120"/>
              <w:rPr>
                <w:rFonts w:ascii="Open Sans" w:hAnsi="Open Sans" w:cs="Open Sans"/>
                <w:b/>
                <w:bCs/>
                <w:color w:val="004B88"/>
              </w:rPr>
            </w:pPr>
          </w:p>
        </w:tc>
      </w:tr>
      <w:tr w:rsidR="00E06A5C" w:rsidRPr="00E27A91" w14:paraId="0FF81FE6"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68BE096D" w14:textId="258878FD" w:rsidR="00E06A5C" w:rsidRPr="00E27A91" w:rsidRDefault="00E06A5C">
            <w:pPr>
              <w:spacing w:after="120"/>
              <w:rPr>
                <w:rFonts w:ascii="Open Sans" w:hAnsi="Open Sans" w:cs="Open Sans"/>
                <w:color w:val="004B88"/>
              </w:rPr>
            </w:pPr>
            <w:r>
              <w:rPr>
                <w:rFonts w:ascii="Open Sans" w:hAnsi="Open Sans" w:cs="Open Sans"/>
                <w:color w:val="004B88"/>
              </w:rPr>
              <w:t>Postcode</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7C98A0" w14:textId="44EE7B7B" w:rsidR="00E06A5C" w:rsidRPr="00862990" w:rsidRDefault="00E06A5C">
            <w:pPr>
              <w:spacing w:after="120"/>
              <w:rPr>
                <w:rFonts w:ascii="Open Sans" w:hAnsi="Open Sans" w:cs="Open Sans"/>
                <w:b/>
                <w:bCs/>
                <w:color w:val="004B88"/>
              </w:rPr>
            </w:pPr>
          </w:p>
        </w:tc>
      </w:tr>
      <w:tr w:rsidR="00F6492C" w:rsidRPr="00E27A91" w14:paraId="24EFB9F9"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02772751" w14:textId="77777777" w:rsidR="00F6492C" w:rsidRPr="00E27A91" w:rsidRDefault="00F6492C">
            <w:pPr>
              <w:spacing w:after="120"/>
              <w:rPr>
                <w:rFonts w:ascii="Open Sans" w:hAnsi="Open Sans" w:cs="Open Sans"/>
                <w:color w:val="004B88"/>
              </w:rPr>
            </w:pPr>
            <w:r w:rsidRPr="00E27A91">
              <w:rPr>
                <w:rFonts w:ascii="Open Sans" w:hAnsi="Open Sans" w:cs="Open Sans"/>
                <w:color w:val="004B88"/>
              </w:rPr>
              <w:t>Personal email</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C0CB1" w14:textId="0C03F641" w:rsidR="00F6492C" w:rsidRPr="00862990" w:rsidRDefault="00F6492C">
            <w:pPr>
              <w:spacing w:after="120"/>
              <w:rPr>
                <w:rFonts w:ascii="Open Sans" w:hAnsi="Open Sans" w:cs="Open Sans"/>
                <w:b/>
                <w:bCs/>
                <w:color w:val="004B88"/>
              </w:rPr>
            </w:pPr>
          </w:p>
        </w:tc>
      </w:tr>
      <w:tr w:rsidR="00F6492C" w:rsidRPr="00E27A91" w14:paraId="7A4FEEDA"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1BBE3D82" w14:textId="77777777" w:rsidR="00F6492C" w:rsidRPr="00E27A91" w:rsidRDefault="00F6492C">
            <w:pPr>
              <w:spacing w:after="120"/>
              <w:rPr>
                <w:rFonts w:ascii="Open Sans" w:hAnsi="Open Sans" w:cs="Open Sans"/>
                <w:color w:val="004B88"/>
              </w:rPr>
            </w:pPr>
            <w:r w:rsidRPr="00E27A91">
              <w:rPr>
                <w:rFonts w:ascii="Open Sans" w:hAnsi="Open Sans" w:cs="Open Sans"/>
                <w:color w:val="004B88"/>
              </w:rPr>
              <w:t>Mobile</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A529B" w14:textId="0F0AC38E" w:rsidR="00F6492C" w:rsidRPr="00862990" w:rsidRDefault="00F6492C">
            <w:pPr>
              <w:spacing w:after="120"/>
              <w:rPr>
                <w:rFonts w:ascii="Open Sans" w:hAnsi="Open Sans" w:cs="Open Sans"/>
                <w:b/>
                <w:bCs/>
                <w:color w:val="004B88"/>
              </w:rPr>
            </w:pPr>
          </w:p>
        </w:tc>
      </w:tr>
      <w:tr w:rsidR="00F6492C" w:rsidRPr="00E27A91" w14:paraId="3CA5D336"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678B2CC9" w14:textId="77777777" w:rsidR="00F6492C" w:rsidRPr="00E27A91" w:rsidRDefault="00F6492C">
            <w:pPr>
              <w:spacing w:after="120"/>
              <w:rPr>
                <w:rFonts w:ascii="Open Sans" w:hAnsi="Open Sans" w:cs="Open Sans"/>
                <w:color w:val="004B88"/>
              </w:rPr>
            </w:pPr>
            <w:r w:rsidRPr="00E27A91">
              <w:rPr>
                <w:rFonts w:ascii="Open Sans" w:hAnsi="Open Sans" w:cs="Open Sans"/>
                <w:color w:val="004B88"/>
              </w:rPr>
              <w:t>Telephone home</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20424" w14:textId="2AFCCAF2" w:rsidR="00F6492C" w:rsidRPr="00862990" w:rsidRDefault="00F6492C">
            <w:pPr>
              <w:spacing w:after="120"/>
              <w:rPr>
                <w:rFonts w:ascii="Open Sans" w:hAnsi="Open Sans" w:cs="Open Sans"/>
                <w:b/>
                <w:bCs/>
                <w:color w:val="004B88"/>
              </w:rPr>
            </w:pPr>
          </w:p>
        </w:tc>
      </w:tr>
      <w:tr w:rsidR="00F6492C" w:rsidRPr="00E27A91" w14:paraId="025D5996" w14:textId="77777777" w:rsidTr="0031255C">
        <w:trPr>
          <w:trHeight w:val="680"/>
        </w:trPr>
        <w:tc>
          <w:tcPr>
            <w:tcW w:w="2132" w:type="pct"/>
            <w:tcBorders>
              <w:top w:val="single" w:sz="4" w:space="0" w:color="auto"/>
              <w:left w:val="single" w:sz="4" w:space="0" w:color="auto"/>
              <w:bottom w:val="single" w:sz="4" w:space="0" w:color="auto"/>
              <w:right w:val="single" w:sz="4" w:space="0" w:color="auto"/>
            </w:tcBorders>
            <w:vAlign w:val="center"/>
          </w:tcPr>
          <w:p w14:paraId="40A49B4E" w14:textId="77777777" w:rsidR="00F6492C" w:rsidRPr="00E27A91" w:rsidRDefault="00F6492C">
            <w:pPr>
              <w:spacing w:after="120"/>
              <w:rPr>
                <w:rFonts w:ascii="Open Sans" w:hAnsi="Open Sans" w:cs="Open Sans"/>
                <w:color w:val="004B88"/>
              </w:rPr>
            </w:pPr>
            <w:r w:rsidRPr="00E27A91">
              <w:rPr>
                <w:rFonts w:ascii="Open Sans" w:hAnsi="Open Sans" w:cs="Open Sans"/>
                <w:color w:val="004B88"/>
              </w:rPr>
              <w:t xml:space="preserve">May we contact you at work? </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6CD44" w14:textId="2FC483F7" w:rsidR="00F6492C" w:rsidRPr="00862990" w:rsidRDefault="00F6492C">
            <w:pPr>
              <w:spacing w:after="120"/>
              <w:rPr>
                <w:rFonts w:ascii="Open Sans" w:hAnsi="Open Sans" w:cs="Open Sans"/>
                <w:b/>
                <w:bCs/>
                <w:color w:val="004B88"/>
              </w:rPr>
            </w:pPr>
          </w:p>
        </w:tc>
      </w:tr>
    </w:tbl>
    <w:p w14:paraId="4ECE78F5" w14:textId="6DE717EA" w:rsidR="006B5049" w:rsidRDefault="006B5049">
      <w:pPr>
        <w:rPr>
          <w:rFonts w:ascii="Open Sans" w:hAnsi="Open Sans" w:cs="Open Sans"/>
          <w:b/>
          <w:bCs/>
          <w:color w:val="FFFFFF" w:themeColor="background1"/>
          <w:sz w:val="28"/>
          <w:szCs w:val="28"/>
        </w:rPr>
      </w:pPr>
    </w:p>
    <w:p w14:paraId="1D69E254" w14:textId="1AA62786" w:rsidR="00B238A4" w:rsidRPr="00B238A4" w:rsidRDefault="00B238A4" w:rsidP="00B238A4">
      <w:pPr>
        <w:pBdr>
          <w:top w:val="single" w:sz="12" w:space="1" w:color="004B88"/>
          <w:left w:val="single" w:sz="12" w:space="4" w:color="004B88"/>
          <w:bottom w:val="single" w:sz="12" w:space="1" w:color="004B88"/>
          <w:right w:val="single" w:sz="12" w:space="4" w:color="004B88"/>
        </w:pBdr>
        <w:shd w:val="clear" w:color="auto" w:fill="004B88"/>
        <w:rPr>
          <w:rFonts w:ascii="Open Sans" w:hAnsi="Open Sans" w:cs="Open Sans"/>
          <w:b/>
          <w:bCs/>
          <w:color w:val="FFFFFF" w:themeColor="background1"/>
          <w:sz w:val="28"/>
          <w:szCs w:val="28"/>
        </w:rPr>
      </w:pPr>
      <w:r w:rsidRPr="00B238A4">
        <w:rPr>
          <w:rFonts w:ascii="Open Sans" w:hAnsi="Open Sans" w:cs="Open Sans"/>
          <w:b/>
          <w:bCs/>
          <w:color w:val="FFFFFF" w:themeColor="background1"/>
          <w:sz w:val="28"/>
          <w:szCs w:val="28"/>
        </w:rPr>
        <w:t>Entitlement to work in the UK</w:t>
      </w:r>
    </w:p>
    <w:p w14:paraId="0589C018" w14:textId="03628E00" w:rsidR="00B95168" w:rsidRPr="00E27A91" w:rsidRDefault="00B95168" w:rsidP="00B95168">
      <w:pPr>
        <w:spacing w:before="240" w:line="360" w:lineRule="auto"/>
        <w:rPr>
          <w:rFonts w:ascii="Open Sans" w:hAnsi="Open Sans" w:cs="Open Sans"/>
          <w:color w:val="004B88"/>
        </w:rPr>
      </w:pPr>
      <w:r w:rsidRPr="00E27A91">
        <w:rPr>
          <w:rFonts w:ascii="Open Sans" w:hAnsi="Open Sans" w:cs="Open Sans"/>
          <w:color w:val="004B88"/>
        </w:rPr>
        <w:t>To take up this post you must have the right to work in the UK.</w:t>
      </w:r>
    </w:p>
    <w:p w14:paraId="109B0DD9" w14:textId="77777777" w:rsidR="00B95168" w:rsidRPr="00E27A91" w:rsidRDefault="00B95168" w:rsidP="00B95168">
      <w:pPr>
        <w:spacing w:before="120" w:line="360" w:lineRule="auto"/>
        <w:rPr>
          <w:rFonts w:ascii="Open Sans" w:hAnsi="Open Sans" w:cs="Open Sans"/>
          <w:color w:val="004B88"/>
        </w:rPr>
      </w:pPr>
      <w:r w:rsidRPr="00E27A91">
        <w:rPr>
          <w:rFonts w:ascii="Open Sans" w:hAnsi="Open Sans" w:cs="Open Sans"/>
          <w:color w:val="004B88"/>
        </w:rPr>
        <w:t>Please note that Citizens Advice Plymouth does not hold a sponsor licence and therefore cannot issue certificates of sponsorship under the points-based system.</w:t>
      </w:r>
    </w:p>
    <w:p w14:paraId="276EE8FE" w14:textId="77777777" w:rsidR="00B95168" w:rsidRPr="00E27A91" w:rsidRDefault="00B95168" w:rsidP="00B95168">
      <w:pPr>
        <w:rPr>
          <w:rFonts w:ascii="Open Sans" w:hAnsi="Open Sans" w:cs="Open Sans"/>
          <w:color w:val="004B88"/>
        </w:rPr>
      </w:pPr>
    </w:p>
    <w:p w14:paraId="6946B7BE" w14:textId="77777777" w:rsidR="00B95168" w:rsidRDefault="00B95168">
      <w:pPr>
        <w:rPr>
          <w:rFonts w:ascii="Open Sans" w:hAnsi="Open Sans" w:cs="Open Sans"/>
          <w:b/>
          <w:bCs/>
          <w:color w:val="FFFFFF" w:themeColor="background1"/>
          <w:sz w:val="28"/>
          <w:szCs w:val="28"/>
        </w:rPr>
      </w:pPr>
    </w:p>
    <w:p w14:paraId="72719AA1" w14:textId="77777777" w:rsidR="00B238A4" w:rsidRDefault="00B238A4">
      <w:pPr>
        <w:rPr>
          <w:rFonts w:ascii="Open Sans" w:hAnsi="Open Sans" w:cs="Open Sans"/>
          <w:b/>
          <w:bCs/>
          <w:color w:val="FFFFFF" w:themeColor="background1"/>
          <w:sz w:val="28"/>
          <w:szCs w:val="28"/>
        </w:rPr>
      </w:pPr>
    </w:p>
    <w:p w14:paraId="1B3C36FC" w14:textId="77777777" w:rsidR="00B238A4" w:rsidRDefault="00B238A4">
      <w:pPr>
        <w:rPr>
          <w:rFonts w:ascii="Open Sans" w:hAnsi="Open Sans" w:cs="Open Sans"/>
          <w:b/>
          <w:bCs/>
          <w:color w:val="FFFFFF" w:themeColor="background1"/>
          <w:sz w:val="28"/>
          <w:szCs w:val="28"/>
        </w:rPr>
      </w:pPr>
    </w:p>
    <w:p w14:paraId="195F824C" w14:textId="77777777" w:rsidR="00B238A4" w:rsidRDefault="00B238A4">
      <w:pPr>
        <w:rPr>
          <w:rFonts w:ascii="Open Sans" w:hAnsi="Open Sans" w:cs="Open Sans"/>
          <w:b/>
          <w:bCs/>
          <w:color w:val="FFFFFF" w:themeColor="background1"/>
          <w:sz w:val="28"/>
          <w:szCs w:val="28"/>
        </w:rPr>
      </w:pPr>
    </w:p>
    <w:p w14:paraId="723A55C9" w14:textId="77777777" w:rsidR="00B238A4" w:rsidRDefault="00B238A4">
      <w:pPr>
        <w:rPr>
          <w:rFonts w:ascii="Open Sans" w:hAnsi="Open Sans" w:cs="Open Sans"/>
          <w:b/>
          <w:bCs/>
          <w:color w:val="FFFFFF" w:themeColor="background1"/>
          <w:sz w:val="28"/>
          <w:szCs w:val="28"/>
        </w:rPr>
      </w:pPr>
    </w:p>
    <w:p w14:paraId="07751D4F" w14:textId="77777777" w:rsidR="00B238A4" w:rsidRDefault="00B238A4">
      <w:pPr>
        <w:rPr>
          <w:rFonts w:ascii="Open Sans" w:hAnsi="Open Sans" w:cs="Open Sans"/>
          <w:b/>
          <w:bCs/>
          <w:color w:val="FFFFFF" w:themeColor="background1"/>
          <w:sz w:val="28"/>
          <w:szCs w:val="28"/>
        </w:rPr>
      </w:pPr>
    </w:p>
    <w:p w14:paraId="0A80666A" w14:textId="77777777" w:rsidR="00B238A4" w:rsidRDefault="00B238A4">
      <w:pPr>
        <w:rPr>
          <w:rFonts w:ascii="Open Sans" w:hAnsi="Open Sans" w:cs="Open Sans"/>
          <w:b/>
          <w:bCs/>
          <w:color w:val="FFFFFF" w:themeColor="background1"/>
          <w:sz w:val="28"/>
          <w:szCs w:val="28"/>
        </w:rPr>
      </w:pPr>
    </w:p>
    <w:p w14:paraId="55807B59" w14:textId="77777777" w:rsidR="00B238A4" w:rsidRDefault="00B238A4">
      <w:pPr>
        <w:rPr>
          <w:rFonts w:ascii="Open Sans" w:hAnsi="Open Sans" w:cs="Open Sans"/>
          <w:b/>
          <w:bCs/>
          <w:color w:val="FFFFFF" w:themeColor="background1"/>
          <w:sz w:val="28"/>
          <w:szCs w:val="28"/>
        </w:rPr>
      </w:pPr>
    </w:p>
    <w:p w14:paraId="1B9C87AC" w14:textId="77777777" w:rsidR="00B238A4" w:rsidRDefault="00B238A4">
      <w:pPr>
        <w:rPr>
          <w:rFonts w:ascii="Open Sans" w:hAnsi="Open Sans" w:cs="Open Sans"/>
          <w:b/>
          <w:bCs/>
          <w:color w:val="FFFFFF" w:themeColor="background1"/>
          <w:sz w:val="28"/>
          <w:szCs w:val="28"/>
        </w:rPr>
      </w:pPr>
    </w:p>
    <w:p w14:paraId="26399174" w14:textId="77777777" w:rsidR="00B238A4" w:rsidRDefault="00B238A4">
      <w:pPr>
        <w:rPr>
          <w:rFonts w:ascii="Open Sans" w:hAnsi="Open Sans" w:cs="Open Sans"/>
          <w:b/>
          <w:bCs/>
          <w:color w:val="FFFFFF" w:themeColor="background1"/>
          <w:sz w:val="28"/>
          <w:szCs w:val="28"/>
        </w:rPr>
      </w:pPr>
    </w:p>
    <w:p w14:paraId="209D9FFC" w14:textId="77777777" w:rsidR="00B238A4" w:rsidRDefault="00B238A4">
      <w:pPr>
        <w:rPr>
          <w:rFonts w:ascii="Open Sans" w:hAnsi="Open Sans" w:cs="Open Sans"/>
          <w:b/>
          <w:bCs/>
          <w:color w:val="FFFFFF" w:themeColor="background1"/>
          <w:sz w:val="28"/>
          <w:szCs w:val="28"/>
        </w:rPr>
      </w:pPr>
    </w:p>
    <w:p w14:paraId="160C4007" w14:textId="77777777" w:rsidR="00B238A4" w:rsidRDefault="00B238A4">
      <w:pPr>
        <w:rPr>
          <w:rFonts w:ascii="Open Sans" w:hAnsi="Open Sans" w:cs="Open Sans"/>
          <w:b/>
          <w:bCs/>
          <w:color w:val="FFFFFF" w:themeColor="background1"/>
          <w:sz w:val="28"/>
          <w:szCs w:val="28"/>
        </w:rPr>
      </w:pPr>
    </w:p>
    <w:p w14:paraId="6080F172" w14:textId="75C5B409" w:rsidR="00B238A4" w:rsidRDefault="00B238A4">
      <w:pPr>
        <w:rPr>
          <w:rFonts w:ascii="Open Sans" w:hAnsi="Open Sans" w:cs="Open Sans"/>
          <w:b/>
          <w:bCs/>
          <w:color w:val="FFFFFF" w:themeColor="background1"/>
          <w:sz w:val="28"/>
          <w:szCs w:val="28"/>
        </w:rPr>
      </w:pPr>
    </w:p>
    <w:p w14:paraId="3AD03B4A" w14:textId="3C71B15D" w:rsidR="00B238A4" w:rsidRPr="007C3451" w:rsidRDefault="00B238A4" w:rsidP="007C3451">
      <w:pPr>
        <w:pBdr>
          <w:top w:val="single" w:sz="12" w:space="1" w:color="004B88"/>
          <w:left w:val="single" w:sz="12" w:space="4" w:color="004B88"/>
          <w:bottom w:val="single" w:sz="12" w:space="1" w:color="004B88"/>
          <w:right w:val="single" w:sz="12" w:space="4" w:color="004B88"/>
        </w:pBdr>
        <w:shd w:val="clear" w:color="auto" w:fill="004B88"/>
        <w:rPr>
          <w:rFonts w:ascii="Open Sans" w:hAnsi="Open Sans" w:cs="Open Sans"/>
          <w:b/>
          <w:bCs/>
          <w:color w:val="FFFFFF" w:themeColor="background1"/>
          <w:sz w:val="28"/>
          <w:szCs w:val="28"/>
        </w:rPr>
      </w:pPr>
      <w:r w:rsidRPr="007C3451">
        <w:rPr>
          <w:rFonts w:ascii="Open Sans" w:hAnsi="Open Sans" w:cs="Open Sans"/>
          <w:b/>
          <w:bCs/>
          <w:color w:val="FFFFFF" w:themeColor="background1"/>
          <w:sz w:val="28"/>
          <w:szCs w:val="28"/>
        </w:rPr>
        <w:lastRenderedPageBreak/>
        <w:t>References</w:t>
      </w:r>
    </w:p>
    <w:p w14:paraId="3DE58642" w14:textId="75F76EE7" w:rsidR="00F6492C" w:rsidRPr="00B95168" w:rsidRDefault="00F6492C" w:rsidP="007C3451">
      <w:pPr>
        <w:numPr>
          <w:ilvl w:val="0"/>
          <w:numId w:val="1"/>
        </w:numPr>
        <w:spacing w:before="240" w:after="120" w:line="300" w:lineRule="auto"/>
        <w:ind w:left="284" w:hanging="284"/>
        <w:rPr>
          <w:rFonts w:ascii="Open Sans" w:hAnsi="Open Sans" w:cs="Open Sans"/>
          <w:color w:val="004B88"/>
        </w:rPr>
      </w:pPr>
      <w:r w:rsidRPr="00B95168">
        <w:rPr>
          <w:rFonts w:ascii="Open Sans" w:hAnsi="Open Sans" w:cs="Open Sans"/>
          <w:color w:val="004B88"/>
        </w:rPr>
        <w:t xml:space="preserve">Please provide the names, addresses, telephone numbers and email addresses of two people who may be approached for references. </w:t>
      </w:r>
      <w:r w:rsidR="00B95168" w:rsidRPr="00B95168">
        <w:rPr>
          <w:rFonts w:ascii="Open Sans" w:hAnsi="Open Sans" w:cs="Open Sans"/>
          <w:color w:val="004B88"/>
        </w:rPr>
        <w:t xml:space="preserve"> </w:t>
      </w:r>
      <w:r w:rsidRPr="00B95168">
        <w:rPr>
          <w:rFonts w:ascii="Open Sans" w:hAnsi="Open Sans" w:cs="Open Sans"/>
          <w:b/>
          <w:color w:val="004B88"/>
        </w:rPr>
        <w:t xml:space="preserve">One of these </w:t>
      </w:r>
      <w:r w:rsidRPr="00B95168">
        <w:rPr>
          <w:rFonts w:ascii="Open Sans" w:hAnsi="Open Sans" w:cs="Open Sans"/>
          <w:b/>
          <w:bCs/>
          <w:color w:val="004B88"/>
        </w:rPr>
        <w:t>should</w:t>
      </w:r>
      <w:r w:rsidRPr="00B95168">
        <w:rPr>
          <w:rFonts w:ascii="Open Sans" w:hAnsi="Open Sans" w:cs="Open Sans"/>
          <w:b/>
          <w:color w:val="004B88"/>
        </w:rPr>
        <w:t xml:space="preserve"> be your present or most recent employer.</w:t>
      </w:r>
    </w:p>
    <w:p w14:paraId="3DF6FDA1" w14:textId="44DFE266" w:rsidR="00B95168" w:rsidRPr="00B95168" w:rsidRDefault="00B95168" w:rsidP="0031255C">
      <w:pPr>
        <w:numPr>
          <w:ilvl w:val="0"/>
          <w:numId w:val="1"/>
        </w:numPr>
        <w:spacing w:before="120" w:after="120" w:line="300" w:lineRule="auto"/>
        <w:ind w:left="284" w:hanging="284"/>
        <w:rPr>
          <w:rFonts w:ascii="Open Sans" w:hAnsi="Open Sans" w:cs="Open Sans"/>
          <w:color w:val="004B88"/>
        </w:rPr>
      </w:pPr>
      <w:r w:rsidRPr="00E27A91">
        <w:rPr>
          <w:rFonts w:ascii="Open Sans" w:hAnsi="Open Sans" w:cs="Open Sans"/>
          <w:color w:val="004B88"/>
        </w:rPr>
        <w:t>References will only be taken up for successful candidates following the interview.</w:t>
      </w:r>
    </w:p>
    <w:p w14:paraId="295C67C5" w14:textId="77777777" w:rsidR="00F6492C" w:rsidRPr="00E27A91" w:rsidRDefault="00F6492C" w:rsidP="0031255C">
      <w:pPr>
        <w:numPr>
          <w:ilvl w:val="0"/>
          <w:numId w:val="1"/>
        </w:numPr>
        <w:spacing w:before="120" w:after="120" w:line="300" w:lineRule="auto"/>
        <w:ind w:left="284" w:right="-568" w:hanging="284"/>
        <w:rPr>
          <w:rFonts w:ascii="Open Sans" w:hAnsi="Open Sans" w:cs="Open Sans"/>
          <w:color w:val="004B88"/>
        </w:rPr>
      </w:pPr>
      <w:r w:rsidRPr="00E27A91">
        <w:rPr>
          <w:rFonts w:ascii="Open Sans" w:hAnsi="Open Sans" w:cs="Open Sans"/>
          <w:b/>
          <w:color w:val="004B88"/>
        </w:rPr>
        <w:t>If you are an internal applicant</w:t>
      </w:r>
      <w:r w:rsidRPr="00E27A91">
        <w:rPr>
          <w:rFonts w:ascii="Open Sans" w:hAnsi="Open Sans" w:cs="Open Sans"/>
          <w:color w:val="004B88"/>
        </w:rPr>
        <w:t>, please add your current line manager as a referee.</w:t>
      </w:r>
    </w:p>
    <w:p w14:paraId="5905C994" w14:textId="04915757" w:rsidR="00F6492C" w:rsidRPr="00E27A91" w:rsidRDefault="00F6492C" w:rsidP="0031255C">
      <w:pPr>
        <w:numPr>
          <w:ilvl w:val="0"/>
          <w:numId w:val="1"/>
        </w:numPr>
        <w:spacing w:before="120" w:after="120" w:line="300" w:lineRule="auto"/>
        <w:ind w:left="284" w:hanging="284"/>
        <w:rPr>
          <w:rFonts w:ascii="Open Sans" w:hAnsi="Open Sans" w:cs="Open Sans"/>
          <w:color w:val="004B88"/>
        </w:rPr>
      </w:pPr>
      <w:r w:rsidRPr="00E27A91">
        <w:rPr>
          <w:rFonts w:ascii="Open Sans" w:hAnsi="Open Sans" w:cs="Open Sans"/>
          <w:color w:val="004B88"/>
        </w:rPr>
        <w:t>The other referee could be</w:t>
      </w:r>
      <w:r w:rsidRPr="00E27A91">
        <w:rPr>
          <w:rFonts w:ascii="Open Sans" w:hAnsi="Open Sans" w:cs="Open Sans"/>
          <w:b/>
          <w:bCs/>
          <w:color w:val="004B88"/>
        </w:rPr>
        <w:t xml:space="preserve"> </w:t>
      </w:r>
      <w:r w:rsidRPr="00E27A91">
        <w:rPr>
          <w:rFonts w:ascii="Open Sans" w:hAnsi="Open Sans" w:cs="Open Sans"/>
          <w:color w:val="004B88"/>
        </w:rPr>
        <w:t xml:space="preserve">someone who knows you in a </w:t>
      </w:r>
      <w:r w:rsidR="003709A4" w:rsidRPr="00E27A91">
        <w:rPr>
          <w:rFonts w:ascii="Open Sans" w:hAnsi="Open Sans" w:cs="Open Sans"/>
          <w:color w:val="004B88"/>
        </w:rPr>
        <w:t>work-related</w:t>
      </w:r>
      <w:r w:rsidRPr="00E27A91">
        <w:rPr>
          <w:rFonts w:ascii="Open Sans" w:hAnsi="Open Sans" w:cs="Open Sans"/>
          <w:color w:val="004B88"/>
        </w:rPr>
        <w:t>, voluntary or academic capacity.  Both referees should be able to comment on your suitability for the post applied for.</w:t>
      </w:r>
    </w:p>
    <w:p w14:paraId="4E132AE0" w14:textId="7979A3C2" w:rsidR="00F6492C" w:rsidRPr="00E27A91" w:rsidRDefault="00F6492C" w:rsidP="0031255C">
      <w:pPr>
        <w:spacing w:before="120" w:after="120" w:line="300" w:lineRule="auto"/>
        <w:rPr>
          <w:color w:val="004B88"/>
        </w:rPr>
      </w:pPr>
      <w:r w:rsidRPr="00E27A91">
        <w:rPr>
          <w:rFonts w:ascii="Open Sans" w:hAnsi="Open Sans" w:cs="Open Sans"/>
          <w:bCs/>
          <w:color w:val="004B88"/>
        </w:rPr>
        <w:t>All job offers are subject to receipt of two satisfactory references. These must be received before the first day of employment</w:t>
      </w:r>
      <w:r w:rsidR="00862990">
        <w:rPr>
          <w:rFonts w:ascii="Open Sans" w:hAnsi="Open Sans" w:cs="Open Sans"/>
          <w:bCs/>
          <w:color w:val="004B88"/>
        </w:rPr>
        <w:t>.</w:t>
      </w:r>
    </w:p>
    <w:tbl>
      <w:tblPr>
        <w:tblW w:w="50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1E0" w:firstRow="1" w:lastRow="1" w:firstColumn="1" w:lastColumn="1" w:noHBand="0" w:noVBand="0"/>
      </w:tblPr>
      <w:tblGrid>
        <w:gridCol w:w="107"/>
        <w:gridCol w:w="2837"/>
        <w:gridCol w:w="6806"/>
      </w:tblGrid>
      <w:tr w:rsidR="00F6492C" w:rsidRPr="00E27A91" w14:paraId="28DBFD67" w14:textId="77777777" w:rsidTr="00B95168">
        <w:trPr>
          <w:gridBefore w:val="1"/>
          <w:wBefore w:w="55" w:type="pct"/>
          <w:trHeight w:val="340"/>
        </w:trPr>
        <w:tc>
          <w:tcPr>
            <w:tcW w:w="4945" w:type="pct"/>
            <w:gridSpan w:val="2"/>
            <w:tcBorders>
              <w:top w:val="nil"/>
              <w:left w:val="nil"/>
              <w:bottom w:val="nil"/>
              <w:right w:val="nil"/>
            </w:tcBorders>
            <w:vAlign w:val="center"/>
            <w:hideMark/>
          </w:tcPr>
          <w:p w14:paraId="5060B3BB" w14:textId="77777777" w:rsidR="00F6492C" w:rsidRPr="00E27A91" w:rsidRDefault="00F6492C" w:rsidP="003709A4">
            <w:pPr>
              <w:ind w:left="-105"/>
              <w:rPr>
                <w:rFonts w:ascii="Open Sans" w:hAnsi="Open Sans" w:cs="Open Sans"/>
                <w:color w:val="004B88"/>
                <w:sz w:val="32"/>
                <w:szCs w:val="32"/>
              </w:rPr>
            </w:pPr>
            <w:r w:rsidRPr="00E27A91">
              <w:rPr>
                <w:rFonts w:ascii="Open Sans" w:hAnsi="Open Sans" w:cs="Open Sans"/>
                <w:b/>
                <w:color w:val="004B88"/>
                <w:sz w:val="32"/>
                <w:szCs w:val="32"/>
              </w:rPr>
              <w:t>Referee 1</w:t>
            </w:r>
          </w:p>
        </w:tc>
      </w:tr>
      <w:tr w:rsidR="00F207A6" w:rsidRPr="00E27A91" w14:paraId="4FFC0AB4" w14:textId="77777777" w:rsidTr="00B95168">
        <w:trPr>
          <w:gridBefore w:val="1"/>
          <w:wBefore w:w="55" w:type="pct"/>
          <w:trHeight w:val="397"/>
        </w:trPr>
        <w:tc>
          <w:tcPr>
            <w:tcW w:w="1455" w:type="pct"/>
            <w:tcBorders>
              <w:top w:val="nil"/>
              <w:left w:val="nil"/>
              <w:bottom w:val="nil"/>
              <w:right w:val="nil"/>
            </w:tcBorders>
            <w:vAlign w:val="center"/>
            <w:hideMark/>
          </w:tcPr>
          <w:p w14:paraId="1A95248C" w14:textId="77777777" w:rsidR="00F6492C" w:rsidRPr="00E27A91" w:rsidRDefault="00F6492C" w:rsidP="003709A4">
            <w:pPr>
              <w:ind w:left="-105"/>
              <w:rPr>
                <w:rFonts w:ascii="Open Sans" w:hAnsi="Open Sans" w:cs="Open Sans"/>
                <w:color w:val="004B88"/>
              </w:rPr>
            </w:pPr>
            <w:r w:rsidRPr="00E27A91">
              <w:rPr>
                <w:rFonts w:ascii="Open Sans" w:hAnsi="Open Sans" w:cs="Open Sans"/>
                <w:color w:val="004B88"/>
              </w:rPr>
              <w:t>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6A7D750" w14:textId="77777777" w:rsidR="00F6492C" w:rsidRPr="00E27A91" w:rsidRDefault="00F6492C" w:rsidP="003709A4">
            <w:pPr>
              <w:ind w:left="-105"/>
              <w:rPr>
                <w:rFonts w:ascii="Open Sans" w:hAnsi="Open Sans" w:cs="Open Sans"/>
                <w:b/>
                <w:bCs/>
                <w:color w:val="004B88"/>
              </w:rPr>
            </w:pPr>
          </w:p>
        </w:tc>
      </w:tr>
      <w:tr w:rsidR="00F207A6" w:rsidRPr="00E27A91" w14:paraId="3426203B" w14:textId="77777777" w:rsidTr="00B95168">
        <w:trPr>
          <w:gridBefore w:val="1"/>
          <w:wBefore w:w="55" w:type="pct"/>
          <w:trHeight w:val="397"/>
        </w:trPr>
        <w:tc>
          <w:tcPr>
            <w:tcW w:w="1455" w:type="pct"/>
            <w:tcBorders>
              <w:top w:val="nil"/>
              <w:left w:val="nil"/>
              <w:bottom w:val="nil"/>
              <w:right w:val="nil"/>
            </w:tcBorders>
            <w:vAlign w:val="center"/>
          </w:tcPr>
          <w:p w14:paraId="133371C9" w14:textId="77777777" w:rsidR="00F6492C" w:rsidRPr="00E27A91" w:rsidRDefault="00F6492C" w:rsidP="003709A4">
            <w:pPr>
              <w:ind w:left="-105"/>
              <w:rPr>
                <w:rFonts w:ascii="Open Sans" w:hAnsi="Open Sans" w:cs="Open Sans"/>
                <w:color w:val="004B88"/>
              </w:rPr>
            </w:pPr>
            <w:r w:rsidRPr="00E27A91">
              <w:rPr>
                <w:rFonts w:ascii="Open Sans" w:hAnsi="Open Sans" w:cs="Open Sans"/>
                <w:color w:val="004B88"/>
              </w:rPr>
              <w:t>Company 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7A0F00E" w14:textId="77777777" w:rsidR="00F6492C" w:rsidRPr="00E27A91" w:rsidRDefault="00F6492C" w:rsidP="003709A4">
            <w:pPr>
              <w:ind w:left="-105"/>
              <w:rPr>
                <w:rFonts w:ascii="Open Sans" w:hAnsi="Open Sans" w:cs="Open Sans"/>
                <w:b/>
                <w:bCs/>
                <w:color w:val="004B88"/>
              </w:rPr>
            </w:pPr>
          </w:p>
        </w:tc>
      </w:tr>
      <w:tr w:rsidR="00F207A6" w:rsidRPr="00E27A91" w14:paraId="14D0CAEF" w14:textId="77777777" w:rsidTr="00B95168">
        <w:trPr>
          <w:gridBefore w:val="1"/>
          <w:wBefore w:w="55" w:type="pct"/>
          <w:trHeight w:val="397"/>
        </w:trPr>
        <w:tc>
          <w:tcPr>
            <w:tcW w:w="1455" w:type="pct"/>
            <w:tcBorders>
              <w:top w:val="nil"/>
              <w:left w:val="nil"/>
              <w:bottom w:val="nil"/>
              <w:right w:val="nil"/>
            </w:tcBorders>
            <w:vAlign w:val="center"/>
            <w:hideMark/>
          </w:tcPr>
          <w:p w14:paraId="35AF346D" w14:textId="77777777" w:rsidR="00F6492C" w:rsidRPr="00E27A91" w:rsidRDefault="00F6492C" w:rsidP="003709A4">
            <w:pPr>
              <w:ind w:left="-105"/>
              <w:rPr>
                <w:rFonts w:ascii="Open Sans" w:hAnsi="Open Sans" w:cs="Open Sans"/>
                <w:color w:val="004B88"/>
              </w:rPr>
            </w:pPr>
            <w:r w:rsidRPr="00E27A91">
              <w:rPr>
                <w:rFonts w:ascii="Open Sans" w:hAnsi="Open Sans" w:cs="Open Sans"/>
                <w:color w:val="004B88"/>
              </w:rPr>
              <w:t>Address incl. postcode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1D7B0DE5" w14:textId="77777777" w:rsidR="00F6492C" w:rsidRPr="00E27A91" w:rsidRDefault="00F6492C" w:rsidP="003709A4">
            <w:pPr>
              <w:ind w:left="-105"/>
              <w:rPr>
                <w:rFonts w:ascii="Open Sans" w:hAnsi="Open Sans" w:cs="Open Sans"/>
                <w:b/>
                <w:bCs/>
                <w:color w:val="004B88"/>
              </w:rPr>
            </w:pPr>
          </w:p>
        </w:tc>
      </w:tr>
      <w:tr w:rsidR="00F207A6" w:rsidRPr="00E27A91" w14:paraId="7222FBD4" w14:textId="77777777" w:rsidTr="00B95168">
        <w:trPr>
          <w:gridBefore w:val="1"/>
          <w:wBefore w:w="55" w:type="pct"/>
          <w:trHeight w:val="397"/>
        </w:trPr>
        <w:tc>
          <w:tcPr>
            <w:tcW w:w="1455" w:type="pct"/>
            <w:tcBorders>
              <w:top w:val="nil"/>
              <w:left w:val="nil"/>
              <w:bottom w:val="nil"/>
              <w:right w:val="nil"/>
            </w:tcBorders>
            <w:vAlign w:val="center"/>
            <w:hideMark/>
          </w:tcPr>
          <w:p w14:paraId="2905E3E7" w14:textId="77777777" w:rsidR="00F6492C" w:rsidRPr="00E27A91" w:rsidRDefault="00F6492C" w:rsidP="003709A4">
            <w:pPr>
              <w:ind w:left="-105"/>
              <w:rPr>
                <w:rFonts w:ascii="Open Sans" w:hAnsi="Open Sans" w:cs="Open Sans"/>
                <w:color w:val="004B88"/>
              </w:rPr>
            </w:pPr>
            <w:r w:rsidRPr="00E27A91">
              <w:rPr>
                <w:rFonts w:ascii="Open Sans" w:hAnsi="Open Sans" w:cs="Open Sans"/>
                <w:color w:val="004B88"/>
              </w:rPr>
              <w:t>Telephone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204EDC8" w14:textId="77777777" w:rsidR="00F6492C" w:rsidRPr="00E27A91" w:rsidRDefault="00F6492C" w:rsidP="003709A4">
            <w:pPr>
              <w:ind w:left="-105"/>
              <w:rPr>
                <w:rFonts w:ascii="Open Sans" w:hAnsi="Open Sans" w:cs="Open Sans"/>
                <w:b/>
                <w:bCs/>
                <w:color w:val="004B88"/>
              </w:rPr>
            </w:pPr>
          </w:p>
        </w:tc>
      </w:tr>
      <w:tr w:rsidR="00F207A6" w:rsidRPr="00E27A91" w14:paraId="35805949" w14:textId="77777777" w:rsidTr="00B95168">
        <w:trPr>
          <w:gridBefore w:val="1"/>
          <w:wBefore w:w="55" w:type="pct"/>
          <w:trHeight w:val="397"/>
        </w:trPr>
        <w:tc>
          <w:tcPr>
            <w:tcW w:w="1455" w:type="pct"/>
            <w:tcBorders>
              <w:top w:val="nil"/>
              <w:left w:val="nil"/>
              <w:bottom w:val="nil"/>
              <w:right w:val="nil"/>
            </w:tcBorders>
            <w:vAlign w:val="center"/>
            <w:hideMark/>
          </w:tcPr>
          <w:p w14:paraId="4323DC9E" w14:textId="77777777" w:rsidR="00F6492C" w:rsidRPr="00E27A91" w:rsidRDefault="00F6492C" w:rsidP="003709A4">
            <w:pPr>
              <w:ind w:left="-105"/>
              <w:rPr>
                <w:rFonts w:ascii="Open Sans" w:hAnsi="Open Sans" w:cs="Open Sans"/>
                <w:color w:val="004B88"/>
              </w:rPr>
            </w:pPr>
            <w:r w:rsidRPr="00E27A91">
              <w:rPr>
                <w:rFonts w:ascii="Open Sans" w:hAnsi="Open Sans" w:cs="Open Sans"/>
                <w:color w:val="004B88"/>
              </w:rPr>
              <w:t>Email</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51D362C1" w14:textId="77777777" w:rsidR="00F6492C" w:rsidRPr="00E27A91" w:rsidRDefault="00F6492C" w:rsidP="003709A4">
            <w:pPr>
              <w:ind w:left="-105"/>
              <w:rPr>
                <w:rFonts w:ascii="Open Sans" w:hAnsi="Open Sans" w:cs="Open Sans"/>
                <w:b/>
                <w:bCs/>
                <w:color w:val="004B88"/>
              </w:rPr>
            </w:pPr>
          </w:p>
        </w:tc>
      </w:tr>
      <w:tr w:rsidR="00F207A6" w:rsidRPr="00E27A91" w14:paraId="0D39D953" w14:textId="77777777" w:rsidTr="0031255C">
        <w:trPr>
          <w:gridBefore w:val="1"/>
          <w:wBefore w:w="55" w:type="pct"/>
          <w:trHeight w:val="1134"/>
        </w:trPr>
        <w:tc>
          <w:tcPr>
            <w:tcW w:w="1455" w:type="pct"/>
            <w:tcBorders>
              <w:top w:val="nil"/>
              <w:left w:val="nil"/>
              <w:bottom w:val="nil"/>
              <w:right w:val="nil"/>
            </w:tcBorders>
            <w:hideMark/>
          </w:tcPr>
          <w:p w14:paraId="17EE10D3" w14:textId="77777777" w:rsidR="00F6492C" w:rsidRPr="00E27A91" w:rsidRDefault="00F6492C" w:rsidP="003709A4">
            <w:pPr>
              <w:spacing w:before="120"/>
              <w:ind w:left="-105"/>
              <w:rPr>
                <w:rFonts w:ascii="Open Sans" w:hAnsi="Open Sans" w:cs="Open Sans"/>
                <w:color w:val="004B88"/>
              </w:rPr>
            </w:pPr>
            <w:r w:rsidRPr="00E27A91">
              <w:rPr>
                <w:rFonts w:ascii="Open Sans" w:hAnsi="Open Sans" w:cs="Open Sans"/>
                <w:color w:val="004B88"/>
              </w:rPr>
              <w:t>In what context does this referee know you?</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tcPr>
          <w:p w14:paraId="2308372F" w14:textId="67E18C17" w:rsidR="00F6492C" w:rsidRPr="00E27A91" w:rsidRDefault="00F6492C" w:rsidP="003709A4">
            <w:pPr>
              <w:spacing w:before="120"/>
              <w:ind w:left="-105"/>
              <w:rPr>
                <w:rFonts w:ascii="Open Sans" w:hAnsi="Open Sans" w:cs="Open Sans"/>
                <w:b/>
                <w:bCs/>
                <w:color w:val="004B88"/>
              </w:rPr>
            </w:pPr>
          </w:p>
        </w:tc>
      </w:tr>
      <w:tr w:rsidR="00F6492C" w:rsidRPr="00E27A91" w14:paraId="32DFD967" w14:textId="77777777" w:rsidTr="00B95168">
        <w:trPr>
          <w:trHeight w:val="340"/>
        </w:trPr>
        <w:tc>
          <w:tcPr>
            <w:tcW w:w="4999" w:type="pct"/>
            <w:gridSpan w:val="3"/>
            <w:tcBorders>
              <w:top w:val="nil"/>
              <w:left w:val="nil"/>
              <w:bottom w:val="nil"/>
              <w:right w:val="nil"/>
            </w:tcBorders>
            <w:vAlign w:val="center"/>
            <w:hideMark/>
          </w:tcPr>
          <w:p w14:paraId="2BF6B739" w14:textId="4DF08A3A" w:rsidR="00F6492C" w:rsidRPr="00E27A91" w:rsidRDefault="00F6492C">
            <w:pPr>
              <w:rPr>
                <w:rFonts w:ascii="Open Sans" w:hAnsi="Open Sans" w:cs="Open Sans"/>
                <w:color w:val="004B88"/>
                <w:sz w:val="32"/>
                <w:szCs w:val="32"/>
              </w:rPr>
            </w:pPr>
            <w:r w:rsidRPr="00E27A91">
              <w:rPr>
                <w:rFonts w:ascii="Open Sans" w:hAnsi="Open Sans" w:cs="Open Sans"/>
                <w:b/>
                <w:color w:val="004B88"/>
                <w:sz w:val="32"/>
                <w:szCs w:val="32"/>
              </w:rPr>
              <w:t>Referee 2</w:t>
            </w:r>
          </w:p>
        </w:tc>
      </w:tr>
      <w:tr w:rsidR="00F207A6" w:rsidRPr="00E27A91" w14:paraId="7D2448B4" w14:textId="77777777" w:rsidTr="00B95168">
        <w:trPr>
          <w:trHeight w:val="397"/>
        </w:trPr>
        <w:tc>
          <w:tcPr>
            <w:tcW w:w="1510" w:type="pct"/>
            <w:gridSpan w:val="2"/>
            <w:tcBorders>
              <w:top w:val="nil"/>
              <w:left w:val="nil"/>
              <w:bottom w:val="nil"/>
              <w:right w:val="nil"/>
            </w:tcBorders>
            <w:vAlign w:val="center"/>
            <w:hideMark/>
          </w:tcPr>
          <w:p w14:paraId="50A41A23" w14:textId="77777777" w:rsidR="00F6492C" w:rsidRPr="00E27A91" w:rsidRDefault="00F6492C">
            <w:pPr>
              <w:rPr>
                <w:rFonts w:ascii="Open Sans" w:hAnsi="Open Sans" w:cs="Open Sans"/>
                <w:color w:val="004B88"/>
              </w:rPr>
            </w:pPr>
            <w:r w:rsidRPr="00E27A91">
              <w:rPr>
                <w:rFonts w:ascii="Open Sans" w:hAnsi="Open Sans" w:cs="Open Sans"/>
                <w:color w:val="004B88"/>
              </w:rPr>
              <w:t>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428B82C3" w14:textId="77777777" w:rsidR="00F6492C" w:rsidRPr="00E27A91" w:rsidRDefault="00F6492C" w:rsidP="003709A4">
            <w:pPr>
              <w:rPr>
                <w:rFonts w:ascii="Open Sans" w:hAnsi="Open Sans" w:cs="Open Sans"/>
                <w:b/>
                <w:bCs/>
                <w:color w:val="004B88"/>
              </w:rPr>
            </w:pPr>
          </w:p>
        </w:tc>
      </w:tr>
      <w:tr w:rsidR="00F207A6" w:rsidRPr="00E27A91" w14:paraId="506AF032" w14:textId="77777777" w:rsidTr="00B95168">
        <w:trPr>
          <w:trHeight w:val="397"/>
        </w:trPr>
        <w:tc>
          <w:tcPr>
            <w:tcW w:w="1510" w:type="pct"/>
            <w:gridSpan w:val="2"/>
            <w:tcBorders>
              <w:top w:val="nil"/>
              <w:left w:val="nil"/>
              <w:bottom w:val="nil"/>
              <w:right w:val="nil"/>
            </w:tcBorders>
            <w:vAlign w:val="center"/>
          </w:tcPr>
          <w:p w14:paraId="740627BC" w14:textId="77777777" w:rsidR="00F6492C" w:rsidRPr="00E27A91" w:rsidRDefault="00F6492C">
            <w:pPr>
              <w:rPr>
                <w:rFonts w:ascii="Open Sans" w:hAnsi="Open Sans" w:cs="Open Sans"/>
                <w:color w:val="004B88"/>
              </w:rPr>
            </w:pPr>
            <w:r w:rsidRPr="00E27A91">
              <w:rPr>
                <w:rFonts w:ascii="Open Sans" w:hAnsi="Open Sans" w:cs="Open Sans"/>
                <w:color w:val="004B88"/>
              </w:rPr>
              <w:t>Company 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B2F4B5D" w14:textId="77777777" w:rsidR="00F6492C" w:rsidRPr="00E27A91" w:rsidRDefault="00F6492C" w:rsidP="003709A4">
            <w:pPr>
              <w:rPr>
                <w:rFonts w:ascii="Open Sans" w:hAnsi="Open Sans" w:cs="Open Sans"/>
                <w:b/>
                <w:bCs/>
                <w:color w:val="004B88"/>
              </w:rPr>
            </w:pPr>
          </w:p>
        </w:tc>
      </w:tr>
      <w:tr w:rsidR="00F207A6" w:rsidRPr="00E27A91" w14:paraId="6FB3449F" w14:textId="77777777" w:rsidTr="00B95168">
        <w:trPr>
          <w:trHeight w:val="397"/>
        </w:trPr>
        <w:tc>
          <w:tcPr>
            <w:tcW w:w="1510" w:type="pct"/>
            <w:gridSpan w:val="2"/>
            <w:tcBorders>
              <w:top w:val="nil"/>
              <w:left w:val="nil"/>
              <w:bottom w:val="nil"/>
              <w:right w:val="nil"/>
            </w:tcBorders>
            <w:vAlign w:val="center"/>
            <w:hideMark/>
          </w:tcPr>
          <w:p w14:paraId="318D9DF5" w14:textId="77777777" w:rsidR="00F6492C" w:rsidRPr="00E27A91" w:rsidRDefault="00F6492C">
            <w:pPr>
              <w:rPr>
                <w:rFonts w:ascii="Open Sans" w:hAnsi="Open Sans" w:cs="Open Sans"/>
                <w:color w:val="004B88"/>
              </w:rPr>
            </w:pPr>
            <w:r w:rsidRPr="00E27A91">
              <w:rPr>
                <w:rFonts w:ascii="Open Sans" w:hAnsi="Open Sans" w:cs="Open Sans"/>
                <w:color w:val="004B88"/>
              </w:rPr>
              <w:t>Address incl. postcode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0F19A25" w14:textId="77777777" w:rsidR="00F6492C" w:rsidRPr="00E27A91" w:rsidRDefault="00F6492C" w:rsidP="003709A4">
            <w:pPr>
              <w:rPr>
                <w:rFonts w:ascii="Open Sans" w:hAnsi="Open Sans" w:cs="Open Sans"/>
                <w:b/>
                <w:bCs/>
                <w:color w:val="004B88"/>
              </w:rPr>
            </w:pPr>
          </w:p>
        </w:tc>
      </w:tr>
      <w:tr w:rsidR="00F207A6" w:rsidRPr="00E27A91" w14:paraId="3BFF0D64" w14:textId="77777777" w:rsidTr="00B95168">
        <w:trPr>
          <w:trHeight w:val="397"/>
        </w:trPr>
        <w:tc>
          <w:tcPr>
            <w:tcW w:w="1510" w:type="pct"/>
            <w:gridSpan w:val="2"/>
            <w:tcBorders>
              <w:top w:val="nil"/>
              <w:left w:val="nil"/>
              <w:bottom w:val="nil"/>
              <w:right w:val="nil"/>
            </w:tcBorders>
            <w:vAlign w:val="center"/>
            <w:hideMark/>
          </w:tcPr>
          <w:p w14:paraId="4B5C7708" w14:textId="77777777" w:rsidR="00F6492C" w:rsidRPr="00E27A91" w:rsidRDefault="00F6492C">
            <w:pPr>
              <w:rPr>
                <w:rFonts w:ascii="Open Sans" w:hAnsi="Open Sans" w:cs="Open Sans"/>
                <w:color w:val="004B88"/>
              </w:rPr>
            </w:pPr>
            <w:r w:rsidRPr="00E27A91">
              <w:rPr>
                <w:rFonts w:ascii="Open Sans" w:hAnsi="Open Sans" w:cs="Open Sans"/>
                <w:color w:val="004B88"/>
              </w:rPr>
              <w:t>Telephone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54F3DB5" w14:textId="77777777" w:rsidR="00F6492C" w:rsidRPr="00E27A91" w:rsidRDefault="00F6492C" w:rsidP="003709A4">
            <w:pPr>
              <w:rPr>
                <w:rFonts w:ascii="Open Sans" w:hAnsi="Open Sans" w:cs="Open Sans"/>
                <w:b/>
                <w:bCs/>
                <w:color w:val="004B88"/>
              </w:rPr>
            </w:pPr>
          </w:p>
        </w:tc>
      </w:tr>
      <w:tr w:rsidR="00F207A6" w:rsidRPr="00E27A91" w14:paraId="531AFF2F" w14:textId="77777777" w:rsidTr="00B95168">
        <w:trPr>
          <w:trHeight w:val="397"/>
        </w:trPr>
        <w:tc>
          <w:tcPr>
            <w:tcW w:w="1510" w:type="pct"/>
            <w:gridSpan w:val="2"/>
            <w:tcBorders>
              <w:top w:val="nil"/>
              <w:left w:val="nil"/>
              <w:bottom w:val="nil"/>
              <w:right w:val="nil"/>
            </w:tcBorders>
            <w:vAlign w:val="center"/>
            <w:hideMark/>
          </w:tcPr>
          <w:p w14:paraId="42B1777D" w14:textId="77777777" w:rsidR="00F6492C" w:rsidRPr="00E27A91" w:rsidRDefault="00F6492C">
            <w:pPr>
              <w:rPr>
                <w:rFonts w:ascii="Open Sans" w:hAnsi="Open Sans" w:cs="Open Sans"/>
                <w:color w:val="004B88"/>
              </w:rPr>
            </w:pPr>
            <w:r w:rsidRPr="00E27A91">
              <w:rPr>
                <w:rFonts w:ascii="Open Sans" w:hAnsi="Open Sans" w:cs="Open Sans"/>
                <w:color w:val="004B88"/>
              </w:rPr>
              <w:t>Email</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D41DF29" w14:textId="77777777" w:rsidR="00F6492C" w:rsidRPr="00E27A91" w:rsidRDefault="00F6492C" w:rsidP="003709A4">
            <w:pPr>
              <w:rPr>
                <w:rFonts w:ascii="Open Sans" w:hAnsi="Open Sans" w:cs="Open Sans"/>
                <w:b/>
                <w:bCs/>
                <w:color w:val="004B88"/>
              </w:rPr>
            </w:pPr>
          </w:p>
        </w:tc>
      </w:tr>
      <w:tr w:rsidR="00F207A6" w:rsidRPr="00E27A91" w14:paraId="5CE07D60" w14:textId="77777777" w:rsidTr="0031255C">
        <w:trPr>
          <w:trHeight w:val="1134"/>
        </w:trPr>
        <w:tc>
          <w:tcPr>
            <w:tcW w:w="1510" w:type="pct"/>
            <w:gridSpan w:val="2"/>
            <w:tcBorders>
              <w:top w:val="nil"/>
              <w:left w:val="nil"/>
              <w:bottom w:val="nil"/>
              <w:right w:val="nil"/>
            </w:tcBorders>
            <w:hideMark/>
          </w:tcPr>
          <w:p w14:paraId="4DBC9F5E" w14:textId="77777777" w:rsidR="00F6492C" w:rsidRPr="00E27A91" w:rsidRDefault="00F6492C">
            <w:pPr>
              <w:spacing w:before="120"/>
              <w:rPr>
                <w:rFonts w:ascii="Open Sans" w:hAnsi="Open Sans" w:cs="Open Sans"/>
                <w:color w:val="004B88"/>
              </w:rPr>
            </w:pPr>
            <w:r w:rsidRPr="00E27A91">
              <w:rPr>
                <w:rFonts w:ascii="Open Sans" w:hAnsi="Open Sans" w:cs="Open Sans"/>
                <w:color w:val="004B88"/>
              </w:rPr>
              <w:t>In what context does this referee know you?</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tcPr>
          <w:p w14:paraId="583AA533" w14:textId="77777777" w:rsidR="00F6492C" w:rsidRPr="00E27A91" w:rsidRDefault="00F6492C">
            <w:pPr>
              <w:spacing w:before="120"/>
              <w:rPr>
                <w:rFonts w:ascii="Open Sans" w:hAnsi="Open Sans" w:cs="Open Sans"/>
                <w:b/>
                <w:bCs/>
                <w:color w:val="004B88"/>
              </w:rPr>
            </w:pPr>
          </w:p>
        </w:tc>
      </w:tr>
    </w:tbl>
    <w:p w14:paraId="054D170B" w14:textId="77777777" w:rsidR="00862990" w:rsidRPr="007C3451" w:rsidRDefault="00862990" w:rsidP="0034300C">
      <w:pPr>
        <w:spacing w:line="300" w:lineRule="auto"/>
        <w:rPr>
          <w:rFonts w:ascii="Open Sans" w:hAnsi="Open Sans" w:cs="Open Sans"/>
          <w:bCs/>
          <w:color w:val="004B88"/>
          <w:sz w:val="16"/>
          <w:szCs w:val="16"/>
        </w:rPr>
      </w:pPr>
    </w:p>
    <w:p w14:paraId="6ED5BD3B" w14:textId="4E754E63" w:rsidR="00F6492C" w:rsidRPr="00E27A91" w:rsidRDefault="00F6492C" w:rsidP="007C3451">
      <w:pPr>
        <w:rPr>
          <w:rFonts w:ascii="Open Sans" w:hAnsi="Open Sans" w:cs="Open Sans"/>
          <w:bCs/>
          <w:color w:val="004B88"/>
        </w:rPr>
      </w:pPr>
      <w:r w:rsidRPr="00E27A91">
        <w:rPr>
          <w:rFonts w:ascii="Open Sans" w:hAnsi="Open Sans" w:cs="Open Sans"/>
          <w:bCs/>
          <w:color w:val="004B88"/>
        </w:rPr>
        <w:t>If I am successful in my application for employment, I authorise Citizens Advice Plymouth to contact my referees named above for a reference.</w:t>
      </w:r>
    </w:p>
    <w:p w14:paraId="6E60ECC0" w14:textId="77777777" w:rsidR="003709A4" w:rsidRPr="00E27A91" w:rsidRDefault="003709A4" w:rsidP="003709A4">
      <w:pPr>
        <w:rPr>
          <w:rFonts w:ascii="Open Sans" w:hAnsi="Open Sans" w:cs="Open Sans"/>
          <w:b/>
          <w:color w:val="004B88"/>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4486"/>
        <w:gridCol w:w="1132"/>
        <w:gridCol w:w="2799"/>
      </w:tblGrid>
      <w:tr w:rsidR="00F6492C" w:rsidRPr="00E27A91" w14:paraId="4F7709F1" w14:textId="77777777" w:rsidTr="004C601D">
        <w:trPr>
          <w:trHeight w:val="113"/>
        </w:trPr>
        <w:tc>
          <w:tcPr>
            <w:tcW w:w="1129" w:type="dxa"/>
            <w:vAlign w:val="center"/>
          </w:tcPr>
          <w:p w14:paraId="18C96E5B" w14:textId="77777777" w:rsidR="00F6492C" w:rsidRPr="00E27A91" w:rsidRDefault="00F6492C">
            <w:pPr>
              <w:spacing w:line="360" w:lineRule="auto"/>
              <w:rPr>
                <w:rFonts w:ascii="Open Sans" w:hAnsi="Open Sans" w:cs="Open Sans"/>
                <w:b/>
                <w:color w:val="004B88"/>
                <w:sz w:val="28"/>
                <w:szCs w:val="28"/>
              </w:rPr>
            </w:pPr>
            <w:r w:rsidRPr="00E27A91">
              <w:rPr>
                <w:rFonts w:ascii="Open Sans" w:hAnsi="Open Sans" w:cs="Open Sans"/>
                <w:b/>
                <w:color w:val="004B88"/>
                <w:sz w:val="28"/>
                <w:szCs w:val="28"/>
              </w:rPr>
              <w:t>Signed:</w:t>
            </w:r>
          </w:p>
        </w:tc>
        <w:tc>
          <w:tcPr>
            <w:tcW w:w="4536" w:type="dxa"/>
            <w:shd w:val="clear" w:color="auto" w:fill="F2F2F2" w:themeFill="background1" w:themeFillShade="F2"/>
            <w:vAlign w:val="center"/>
          </w:tcPr>
          <w:p w14:paraId="029B5E85" w14:textId="77777777" w:rsidR="00F6492C" w:rsidRPr="00E27A91" w:rsidRDefault="00F6492C">
            <w:pPr>
              <w:spacing w:line="360" w:lineRule="auto"/>
              <w:rPr>
                <w:rFonts w:ascii="Open Sans" w:hAnsi="Open Sans" w:cs="Open Sans"/>
                <w:b/>
                <w:color w:val="004B88"/>
                <w:sz w:val="28"/>
                <w:szCs w:val="28"/>
              </w:rPr>
            </w:pPr>
          </w:p>
        </w:tc>
        <w:tc>
          <w:tcPr>
            <w:tcW w:w="1134" w:type="dxa"/>
            <w:vAlign w:val="center"/>
          </w:tcPr>
          <w:p w14:paraId="1D85D668" w14:textId="77777777" w:rsidR="00F6492C" w:rsidRPr="00E27A91" w:rsidRDefault="00F6492C">
            <w:pPr>
              <w:spacing w:line="360" w:lineRule="auto"/>
              <w:rPr>
                <w:rFonts w:ascii="Open Sans" w:hAnsi="Open Sans" w:cs="Open Sans"/>
                <w:b/>
                <w:color w:val="004B88"/>
                <w:sz w:val="28"/>
                <w:szCs w:val="28"/>
              </w:rPr>
            </w:pPr>
            <w:r w:rsidRPr="00E27A91">
              <w:rPr>
                <w:rFonts w:ascii="Open Sans" w:hAnsi="Open Sans" w:cs="Open Sans"/>
                <w:b/>
                <w:color w:val="004B88"/>
                <w:sz w:val="28"/>
                <w:szCs w:val="28"/>
              </w:rPr>
              <w:t>Date:</w:t>
            </w:r>
          </w:p>
        </w:tc>
        <w:tc>
          <w:tcPr>
            <w:tcW w:w="2829" w:type="dxa"/>
            <w:shd w:val="clear" w:color="auto" w:fill="F2F2F2" w:themeFill="background1" w:themeFillShade="F2"/>
            <w:vAlign w:val="center"/>
          </w:tcPr>
          <w:p w14:paraId="327F0F34" w14:textId="77777777" w:rsidR="00F6492C" w:rsidRPr="00E27A91" w:rsidRDefault="00F6492C">
            <w:pPr>
              <w:spacing w:line="360" w:lineRule="auto"/>
              <w:rPr>
                <w:rFonts w:ascii="Open Sans" w:hAnsi="Open Sans" w:cs="Open Sans"/>
                <w:b/>
                <w:color w:val="004B88"/>
              </w:rPr>
            </w:pPr>
          </w:p>
        </w:tc>
      </w:tr>
    </w:tbl>
    <w:p w14:paraId="04601F79" w14:textId="3C6C235C" w:rsidR="00F6492C" w:rsidRPr="00E27A91" w:rsidRDefault="00F6492C" w:rsidP="00F6492C">
      <w:pPr>
        <w:tabs>
          <w:tab w:val="left" w:pos="1134"/>
          <w:tab w:val="left" w:pos="5387"/>
          <w:tab w:val="left" w:pos="5670"/>
          <w:tab w:val="left" w:pos="6663"/>
          <w:tab w:val="right" w:pos="9356"/>
        </w:tabs>
        <w:rPr>
          <w:rFonts w:ascii="Open Sans" w:hAnsi="Open Sans" w:cs="Open Sans"/>
          <w:b/>
          <w:color w:val="004B88"/>
          <w:sz w:val="40"/>
          <w:szCs w:val="40"/>
        </w:rPr>
      </w:pPr>
      <w:r w:rsidRPr="00E27A91">
        <w:rPr>
          <w:rFonts w:ascii="Open Sans" w:hAnsi="Open Sans" w:cs="Open Sans"/>
          <w:b/>
          <w:color w:val="004B88"/>
          <w:sz w:val="40"/>
          <w:szCs w:val="40"/>
        </w:rPr>
        <w:lastRenderedPageBreak/>
        <w:t>Section 2</w:t>
      </w:r>
    </w:p>
    <w:p w14:paraId="29F3EB0C" w14:textId="77777777" w:rsidR="00F6492C" w:rsidRDefault="00F6492C" w:rsidP="00F6492C">
      <w:pPr>
        <w:tabs>
          <w:tab w:val="left" w:pos="1134"/>
          <w:tab w:val="left" w:pos="5387"/>
          <w:tab w:val="left" w:pos="5670"/>
          <w:tab w:val="left" w:pos="6663"/>
          <w:tab w:val="right" w:pos="9356"/>
        </w:tabs>
        <w:rPr>
          <w:rFonts w:ascii="Open Sans" w:hAnsi="Open Sans" w:cs="Open Sans"/>
          <w:b/>
          <w:color w:val="004B88"/>
        </w:rPr>
      </w:pPr>
    </w:p>
    <w:p w14:paraId="639776EA" w14:textId="55D058F5" w:rsidR="007C3451" w:rsidRPr="007C3451" w:rsidRDefault="007C3451" w:rsidP="007C3451">
      <w:pPr>
        <w:pBdr>
          <w:top w:val="single" w:sz="12" w:space="1" w:color="004B88"/>
          <w:left w:val="single" w:sz="12" w:space="4" w:color="004B88"/>
          <w:bottom w:val="single" w:sz="12" w:space="1" w:color="004B88"/>
          <w:right w:val="single" w:sz="12" w:space="4" w:color="004B88"/>
        </w:pBdr>
        <w:shd w:val="clear" w:color="auto" w:fill="004B88"/>
        <w:tabs>
          <w:tab w:val="left" w:pos="1134"/>
          <w:tab w:val="left" w:pos="5387"/>
          <w:tab w:val="left" w:pos="5670"/>
          <w:tab w:val="left" w:pos="6663"/>
          <w:tab w:val="right" w:pos="9356"/>
        </w:tabs>
        <w:rPr>
          <w:rFonts w:ascii="Open Sans" w:hAnsi="Open Sans" w:cs="Open Sans"/>
          <w:b/>
          <w:color w:val="FFFFFF" w:themeColor="background1"/>
          <w:sz w:val="28"/>
          <w:szCs w:val="28"/>
        </w:rPr>
      </w:pPr>
      <w:r w:rsidRPr="007C3451">
        <w:rPr>
          <w:rFonts w:ascii="Open Sans" w:hAnsi="Open Sans" w:cs="Open Sans"/>
          <w:b/>
          <w:color w:val="FFFFFF" w:themeColor="background1"/>
          <w:sz w:val="28"/>
          <w:szCs w:val="28"/>
        </w:rPr>
        <w:t>Information, experience, knowledge, skills</w:t>
      </w:r>
    </w:p>
    <w:p w14:paraId="330A01E6" w14:textId="77777777" w:rsidR="007C3451" w:rsidRPr="0031255C" w:rsidRDefault="007C3451" w:rsidP="00F6492C">
      <w:pPr>
        <w:tabs>
          <w:tab w:val="left" w:pos="1134"/>
          <w:tab w:val="left" w:pos="5387"/>
          <w:tab w:val="left" w:pos="5670"/>
          <w:tab w:val="left" w:pos="6663"/>
          <w:tab w:val="right" w:pos="9356"/>
        </w:tabs>
        <w:rPr>
          <w:rFonts w:ascii="Open Sans" w:hAnsi="Open Sans" w:cs="Open Sans"/>
          <w:b/>
          <w:color w:val="004B88"/>
        </w:rPr>
      </w:pPr>
    </w:p>
    <w:p w14:paraId="12F92D17" w14:textId="0D8CF23F" w:rsidR="00F6492C" w:rsidRDefault="00F6492C" w:rsidP="00F6492C">
      <w:pPr>
        <w:rPr>
          <w:rFonts w:ascii="Open Sans" w:hAnsi="Open Sans" w:cs="Open Sans"/>
          <w:b/>
          <w:color w:val="004B88"/>
          <w:sz w:val="32"/>
          <w:szCs w:val="32"/>
        </w:rPr>
      </w:pPr>
      <w:r w:rsidRPr="0049036E">
        <w:rPr>
          <w:rFonts w:ascii="Open Sans" w:hAnsi="Open Sans" w:cs="Open Sans"/>
          <w:b/>
          <w:color w:val="004B88"/>
          <w:sz w:val="32"/>
          <w:szCs w:val="32"/>
        </w:rPr>
        <w:t>Important Information</w:t>
      </w:r>
    </w:p>
    <w:p w14:paraId="7ED4335E" w14:textId="77777777" w:rsidR="00F10D4B" w:rsidRPr="0049036E" w:rsidRDefault="00F10D4B" w:rsidP="00F6492C">
      <w:pPr>
        <w:rPr>
          <w:rFonts w:ascii="Open Sans" w:hAnsi="Open Sans" w:cs="Open Sans"/>
          <w:b/>
          <w:color w:val="004B88"/>
          <w:sz w:val="32"/>
          <w:szCs w:val="32"/>
        </w:rPr>
      </w:pPr>
    </w:p>
    <w:p w14:paraId="0545B126" w14:textId="77777777" w:rsidR="0034300C" w:rsidRPr="00E27A91" w:rsidRDefault="00F6492C" w:rsidP="00F10D4B">
      <w:pPr>
        <w:spacing w:line="360" w:lineRule="auto"/>
        <w:rPr>
          <w:rFonts w:ascii="Open Sans" w:hAnsi="Open Sans" w:cs="Open Sans"/>
          <w:b/>
          <w:color w:val="004B88"/>
        </w:rPr>
      </w:pPr>
      <w:r w:rsidRPr="00E27A91">
        <w:rPr>
          <w:rFonts w:ascii="Open Sans" w:hAnsi="Open Sans" w:cs="Open Sans"/>
          <w:b/>
          <w:color w:val="004B88"/>
        </w:rPr>
        <w:t>It is essential that you complete this section in full.</w:t>
      </w:r>
    </w:p>
    <w:p w14:paraId="7C438AF7" w14:textId="62B6436E" w:rsidR="00F6492C" w:rsidRPr="00E27A91" w:rsidRDefault="00F6492C" w:rsidP="00F10D4B">
      <w:pPr>
        <w:spacing w:line="360" w:lineRule="auto"/>
        <w:rPr>
          <w:rFonts w:ascii="Open Sans" w:hAnsi="Open Sans" w:cs="Open Sans"/>
          <w:b/>
          <w:color w:val="004B88"/>
        </w:rPr>
      </w:pPr>
      <w:r w:rsidRPr="00E27A91">
        <w:rPr>
          <w:rFonts w:ascii="Open Sans" w:hAnsi="Open Sans" w:cs="Open Sans"/>
          <w:b/>
          <w:color w:val="004B88"/>
        </w:rPr>
        <w:t>Please refer to section 4 of the guidance notes for further details.</w:t>
      </w:r>
    </w:p>
    <w:p w14:paraId="46372E1A" w14:textId="77777777" w:rsidR="00F6492C" w:rsidRPr="00E27A91" w:rsidRDefault="00F6492C" w:rsidP="00F10D4B">
      <w:pPr>
        <w:pStyle w:val="ListParagraph"/>
        <w:numPr>
          <w:ilvl w:val="0"/>
          <w:numId w:val="22"/>
        </w:numPr>
        <w:spacing w:before="240" w:after="240" w:line="360" w:lineRule="auto"/>
        <w:ind w:left="426" w:hanging="426"/>
        <w:contextualSpacing w:val="0"/>
        <w:rPr>
          <w:rFonts w:ascii="Open Sans" w:hAnsi="Open Sans" w:cs="Open Sans"/>
          <w:bCs/>
          <w:color w:val="004B88"/>
          <w:sz w:val="24"/>
          <w:szCs w:val="24"/>
        </w:rPr>
      </w:pPr>
      <w:r w:rsidRPr="00E27A91">
        <w:rPr>
          <w:rFonts w:ascii="Open Sans" w:hAnsi="Open Sans" w:cs="Open Sans"/>
          <w:bCs/>
          <w:color w:val="004B88"/>
          <w:sz w:val="24"/>
          <w:szCs w:val="24"/>
        </w:rPr>
        <w:t>Please explain and demonstrate how you meet the essential criteria outlined in the person specification element of the job description.</w:t>
      </w:r>
    </w:p>
    <w:p w14:paraId="4DF06566" w14:textId="05E47414" w:rsidR="00F6492C" w:rsidRPr="00E27A91" w:rsidRDefault="00F6492C" w:rsidP="00F10D4B">
      <w:pPr>
        <w:pStyle w:val="ListParagraph"/>
        <w:numPr>
          <w:ilvl w:val="0"/>
          <w:numId w:val="22"/>
        </w:numPr>
        <w:spacing w:before="120" w:after="240" w:line="360" w:lineRule="auto"/>
        <w:ind w:left="426" w:hanging="426"/>
        <w:contextualSpacing w:val="0"/>
        <w:rPr>
          <w:rFonts w:ascii="Open Sans" w:hAnsi="Open Sans" w:cs="Open Sans"/>
          <w:bCs/>
          <w:color w:val="004B88"/>
          <w:sz w:val="24"/>
          <w:szCs w:val="24"/>
        </w:rPr>
      </w:pPr>
      <w:r w:rsidRPr="00E27A91">
        <w:rPr>
          <w:rFonts w:ascii="Open Sans" w:hAnsi="Open Sans" w:cs="Open Sans"/>
          <w:bCs/>
          <w:color w:val="004B88"/>
          <w:sz w:val="24"/>
          <w:szCs w:val="24"/>
        </w:rPr>
        <w:t xml:space="preserve">Please ensure that you address each of the first </w:t>
      </w:r>
      <w:r w:rsidR="006A4F1A">
        <w:rPr>
          <w:rFonts w:ascii="Open Sans" w:hAnsi="Open Sans" w:cs="Open Sans"/>
          <w:bCs/>
          <w:color w:val="004B88"/>
          <w:sz w:val="24"/>
          <w:szCs w:val="24"/>
        </w:rPr>
        <w:t>6</w:t>
      </w:r>
      <w:r w:rsidRPr="00E27A91">
        <w:rPr>
          <w:rFonts w:ascii="Open Sans" w:hAnsi="Open Sans" w:cs="Open Sans"/>
          <w:bCs/>
          <w:color w:val="004B88"/>
          <w:sz w:val="24"/>
          <w:szCs w:val="24"/>
        </w:rPr>
        <w:t xml:space="preserve"> criteria on the person specification, using the same order.</w:t>
      </w:r>
    </w:p>
    <w:p w14:paraId="1A6EDE9C" w14:textId="77777777" w:rsidR="00F6492C" w:rsidRPr="00E27A91" w:rsidRDefault="00F6492C" w:rsidP="00F10D4B">
      <w:pPr>
        <w:pStyle w:val="ListParagraph"/>
        <w:numPr>
          <w:ilvl w:val="0"/>
          <w:numId w:val="22"/>
        </w:numPr>
        <w:spacing w:before="120" w:after="240" w:line="360" w:lineRule="auto"/>
        <w:ind w:left="426" w:hanging="426"/>
        <w:contextualSpacing w:val="0"/>
        <w:rPr>
          <w:rFonts w:ascii="Open Sans" w:hAnsi="Open Sans" w:cs="Open Sans"/>
          <w:bCs/>
          <w:color w:val="004B88"/>
          <w:sz w:val="24"/>
          <w:szCs w:val="24"/>
        </w:rPr>
      </w:pPr>
      <w:r w:rsidRPr="00E27A91">
        <w:rPr>
          <w:rFonts w:ascii="Open Sans" w:hAnsi="Open Sans" w:cs="Open Sans"/>
          <w:bCs/>
          <w:color w:val="004B88"/>
          <w:sz w:val="24"/>
          <w:szCs w:val="24"/>
        </w:rPr>
        <w:t>Provide examples to support your explanations.</w:t>
      </w:r>
    </w:p>
    <w:p w14:paraId="3B941DED" w14:textId="2E048C44" w:rsidR="006F5662" w:rsidRPr="00E27A91" w:rsidRDefault="00F6492C" w:rsidP="00F10D4B">
      <w:pPr>
        <w:pStyle w:val="ListParagraph"/>
        <w:numPr>
          <w:ilvl w:val="0"/>
          <w:numId w:val="22"/>
        </w:numPr>
        <w:spacing w:before="120" w:after="240" w:line="360" w:lineRule="auto"/>
        <w:ind w:left="426" w:hanging="426"/>
        <w:contextualSpacing w:val="0"/>
        <w:rPr>
          <w:rFonts w:ascii="Open Sans" w:hAnsi="Open Sans" w:cs="Open Sans"/>
          <w:bCs/>
          <w:color w:val="004B88"/>
        </w:rPr>
      </w:pPr>
      <w:r w:rsidRPr="00E27A91">
        <w:rPr>
          <w:rFonts w:ascii="Open Sans" w:hAnsi="Open Sans" w:cs="Open Sans"/>
          <w:bCs/>
          <w:color w:val="004B88"/>
          <w:sz w:val="24"/>
          <w:szCs w:val="24"/>
        </w:rPr>
        <w:t>You</w:t>
      </w:r>
      <w:r w:rsidR="00FF724B">
        <w:rPr>
          <w:rFonts w:ascii="Open Sans" w:hAnsi="Open Sans" w:cs="Open Sans"/>
          <w:bCs/>
          <w:color w:val="004B88"/>
          <w:sz w:val="24"/>
          <w:szCs w:val="24"/>
        </w:rPr>
        <w:t>r</w:t>
      </w:r>
      <w:r w:rsidRPr="00E27A91">
        <w:rPr>
          <w:rFonts w:ascii="Open Sans" w:hAnsi="Open Sans" w:cs="Open Sans"/>
          <w:bCs/>
          <w:color w:val="004B88"/>
          <w:sz w:val="24"/>
          <w:szCs w:val="24"/>
        </w:rPr>
        <w:t xml:space="preserve"> application will be scored on your answers to how you meet the person specification. Not completing the section below will mean that you will not shortlist for the role.</w:t>
      </w:r>
      <w:r w:rsidR="006F5662" w:rsidRPr="00E27A91">
        <w:rPr>
          <w:rFonts w:ascii="Open Sans" w:hAnsi="Open Sans" w:cs="Open Sans"/>
          <w:bCs/>
          <w:color w:val="004B88"/>
          <w:sz w:val="24"/>
          <w:szCs w:val="24"/>
        </w:rPr>
        <w:br w:type="page"/>
      </w:r>
    </w:p>
    <w:p w14:paraId="1379230B" w14:textId="77777777" w:rsidR="00F6492C" w:rsidRPr="00E27A91" w:rsidRDefault="00F6492C" w:rsidP="00F6492C">
      <w:pPr>
        <w:spacing w:before="120" w:after="240"/>
        <w:rPr>
          <w:rFonts w:ascii="Open Sans" w:hAnsi="Open Sans" w:cs="Open Sans"/>
          <w:b/>
          <w:color w:val="004B88"/>
          <w:sz w:val="32"/>
          <w:szCs w:val="32"/>
        </w:rPr>
      </w:pPr>
      <w:r w:rsidRPr="00E27A91">
        <w:rPr>
          <w:rFonts w:ascii="Open Sans" w:hAnsi="Open Sans" w:cs="Open Sans"/>
          <w:b/>
          <w:color w:val="004B88"/>
          <w:sz w:val="32"/>
          <w:szCs w:val="32"/>
        </w:rPr>
        <w:lastRenderedPageBreak/>
        <w:t xml:space="preserve">Person specification </w:t>
      </w:r>
    </w:p>
    <w:tbl>
      <w:tblPr>
        <w:tblStyle w:val="TableGrid"/>
        <w:tblW w:w="0" w:type="auto"/>
        <w:tblLook w:val="04A0" w:firstRow="1" w:lastRow="0" w:firstColumn="1" w:lastColumn="0" w:noHBand="0" w:noVBand="1"/>
      </w:tblPr>
      <w:tblGrid>
        <w:gridCol w:w="9628"/>
      </w:tblGrid>
      <w:tr w:rsidR="00F6492C" w:rsidRPr="00E27A91" w14:paraId="6708BD6B" w14:textId="77777777">
        <w:tc>
          <w:tcPr>
            <w:tcW w:w="9628" w:type="dxa"/>
          </w:tcPr>
          <w:p w14:paraId="29421412" w14:textId="70C88E8A" w:rsidR="00F6492C" w:rsidRPr="006C72EA" w:rsidRDefault="007C3451" w:rsidP="00725CE0">
            <w:pPr>
              <w:pStyle w:val="ListParagraph"/>
              <w:numPr>
                <w:ilvl w:val="0"/>
                <w:numId w:val="28"/>
              </w:numPr>
              <w:spacing w:before="120" w:after="120" w:line="300" w:lineRule="auto"/>
              <w:ind w:left="590" w:hanging="567"/>
              <w:rPr>
                <w:rFonts w:ascii="Open Sans" w:hAnsi="Open Sans" w:cs="Open Sans"/>
                <w:b/>
                <w:bCs/>
                <w:color w:val="004B88"/>
                <w:sz w:val="24"/>
                <w:szCs w:val="24"/>
                <w:lang w:val="en-US"/>
              </w:rPr>
            </w:pPr>
            <w:r>
              <w:rPr>
                <w:rFonts w:ascii="Open Sans" w:hAnsi="Open Sans" w:cs="Open Sans"/>
                <w:b/>
                <w:bCs/>
                <w:color w:val="004B88"/>
                <w:sz w:val="24"/>
                <w:szCs w:val="24"/>
                <w:lang w:val="en-US"/>
              </w:rPr>
              <w:t>Experience of</w:t>
            </w:r>
            <w:r w:rsidR="00321D60">
              <w:rPr>
                <w:rFonts w:ascii="Open Sans" w:hAnsi="Open Sans" w:cs="Open Sans"/>
                <w:b/>
                <w:bCs/>
                <w:color w:val="004B88"/>
                <w:sz w:val="24"/>
                <w:szCs w:val="24"/>
                <w:lang w:val="en-US"/>
              </w:rPr>
              <w:t>, or ability, to interview clients using sensitive listening and questioning skills to get to the root of the issues and empower clients, whilst maintaining structure and control of assessments</w:t>
            </w:r>
            <w:r w:rsidR="00BC2EC0" w:rsidRPr="006C72EA">
              <w:rPr>
                <w:rFonts w:ascii="Open Sans" w:hAnsi="Open Sans" w:cs="Open Sans"/>
                <w:b/>
                <w:bCs/>
                <w:color w:val="004B88"/>
                <w:sz w:val="24"/>
                <w:szCs w:val="24"/>
                <w:lang w:val="en-US"/>
              </w:rPr>
              <w:t>.</w:t>
            </w:r>
          </w:p>
        </w:tc>
      </w:tr>
      <w:tr w:rsidR="00F6492C" w:rsidRPr="00E27A91" w14:paraId="1F601FB3" w14:textId="77777777" w:rsidTr="007F4275">
        <w:trPr>
          <w:trHeight w:val="11906"/>
        </w:trPr>
        <w:tc>
          <w:tcPr>
            <w:tcW w:w="9628" w:type="dxa"/>
            <w:shd w:val="clear" w:color="auto" w:fill="F2F2F2" w:themeFill="background1" w:themeFillShade="F2"/>
          </w:tcPr>
          <w:p w14:paraId="5557ABA1" w14:textId="0BD882FC" w:rsidR="00F6492C" w:rsidRPr="00E27A91" w:rsidRDefault="00F6492C" w:rsidP="006F5662">
            <w:pPr>
              <w:pStyle w:val="NormalWeb"/>
              <w:spacing w:before="120" w:beforeAutospacing="0" w:after="240" w:afterAutospacing="0" w:line="300" w:lineRule="auto"/>
              <w:rPr>
                <w:rFonts w:ascii="Open Sans" w:hAnsi="Open Sans" w:cs="Open Sans"/>
                <w:bCs/>
                <w:color w:val="004B88"/>
              </w:rPr>
            </w:pPr>
          </w:p>
        </w:tc>
      </w:tr>
    </w:tbl>
    <w:p w14:paraId="019096BE" w14:textId="77777777" w:rsidR="00166851" w:rsidRDefault="00166851"/>
    <w:p w14:paraId="4F6AC543" w14:textId="563BBB99" w:rsidR="00166851" w:rsidRDefault="00166851"/>
    <w:tbl>
      <w:tblPr>
        <w:tblStyle w:val="TableGrid"/>
        <w:tblW w:w="0" w:type="auto"/>
        <w:tblLook w:val="04A0" w:firstRow="1" w:lastRow="0" w:firstColumn="1" w:lastColumn="0" w:noHBand="0" w:noVBand="1"/>
      </w:tblPr>
      <w:tblGrid>
        <w:gridCol w:w="9628"/>
      </w:tblGrid>
      <w:tr w:rsidR="00F6492C" w:rsidRPr="00E27A91" w14:paraId="12089C89" w14:textId="77777777">
        <w:trPr>
          <w:trHeight w:val="454"/>
        </w:trPr>
        <w:tc>
          <w:tcPr>
            <w:tcW w:w="9628" w:type="dxa"/>
          </w:tcPr>
          <w:p w14:paraId="45ACD232" w14:textId="7171DD7A" w:rsidR="00F6492C" w:rsidRPr="006C72EA" w:rsidRDefault="00CD7080" w:rsidP="009308EE">
            <w:pPr>
              <w:pStyle w:val="ListParagraph"/>
              <w:numPr>
                <w:ilvl w:val="0"/>
                <w:numId w:val="28"/>
              </w:numPr>
              <w:spacing w:after="160" w:line="300" w:lineRule="auto"/>
              <w:ind w:left="590" w:hanging="567"/>
              <w:rPr>
                <w:rFonts w:ascii="Open Sans" w:hAnsi="Open Sans" w:cs="Open Sans"/>
                <w:b/>
                <w:bCs/>
                <w:color w:val="004B88"/>
                <w:sz w:val="24"/>
                <w:szCs w:val="24"/>
                <w:lang w:val="en"/>
              </w:rPr>
            </w:pPr>
            <w:r>
              <w:rPr>
                <w:rFonts w:ascii="Open Sans" w:hAnsi="Open Sans" w:cs="Open Sans"/>
                <w:b/>
                <w:bCs/>
                <w:color w:val="004B88"/>
                <w:sz w:val="24"/>
                <w:szCs w:val="24"/>
                <w:lang w:val="en"/>
              </w:rPr>
              <w:lastRenderedPageBreak/>
              <w:t>Excellent written and oral communication skills, by phone, email, webchat, and letter, to research, assess, and understand information to tailor it in a way that meets the needs of clients</w:t>
            </w:r>
            <w:r w:rsidR="00E13FE3">
              <w:rPr>
                <w:rFonts w:ascii="Open Sans" w:hAnsi="Open Sans" w:cs="Open Sans"/>
                <w:b/>
                <w:bCs/>
                <w:color w:val="004B88"/>
                <w:sz w:val="24"/>
                <w:szCs w:val="24"/>
                <w:lang w:val="en"/>
              </w:rPr>
              <w:t>.</w:t>
            </w:r>
          </w:p>
        </w:tc>
      </w:tr>
      <w:tr w:rsidR="00F6492C" w:rsidRPr="00E27A91" w14:paraId="4FE14AA4" w14:textId="77777777" w:rsidTr="00E13FE3">
        <w:trPr>
          <w:trHeight w:val="13039"/>
        </w:trPr>
        <w:tc>
          <w:tcPr>
            <w:tcW w:w="9628" w:type="dxa"/>
            <w:shd w:val="clear" w:color="auto" w:fill="F2F2F2" w:themeFill="background1" w:themeFillShade="F2"/>
          </w:tcPr>
          <w:p w14:paraId="6F69FB79" w14:textId="77777777" w:rsidR="00F6492C" w:rsidRPr="00E27A91" w:rsidRDefault="00F6492C">
            <w:pPr>
              <w:pStyle w:val="NormalWeb"/>
              <w:spacing w:before="120" w:beforeAutospacing="0" w:after="240" w:afterAutospacing="0" w:line="300" w:lineRule="auto"/>
              <w:rPr>
                <w:rFonts w:ascii="Open Sans" w:hAnsi="Open Sans" w:cs="Open Sans"/>
                <w:bCs/>
                <w:color w:val="004B88"/>
              </w:rPr>
            </w:pPr>
          </w:p>
        </w:tc>
      </w:tr>
    </w:tbl>
    <w:p w14:paraId="10F94ED2" w14:textId="6BC6ED5B" w:rsidR="003709A4" w:rsidRDefault="003709A4" w:rsidP="00F6492C">
      <w:pPr>
        <w:rPr>
          <w:color w:val="004B88"/>
        </w:rPr>
      </w:pPr>
    </w:p>
    <w:p w14:paraId="70FD8A02" w14:textId="77777777" w:rsidR="007F4275" w:rsidRPr="00E27A91" w:rsidRDefault="007F4275" w:rsidP="00F6492C">
      <w:pPr>
        <w:rPr>
          <w:color w:val="004B88"/>
        </w:rPr>
      </w:pPr>
    </w:p>
    <w:tbl>
      <w:tblPr>
        <w:tblStyle w:val="TableGrid"/>
        <w:tblW w:w="0" w:type="auto"/>
        <w:tblLook w:val="04A0" w:firstRow="1" w:lastRow="0" w:firstColumn="1" w:lastColumn="0" w:noHBand="0" w:noVBand="1"/>
      </w:tblPr>
      <w:tblGrid>
        <w:gridCol w:w="9628"/>
      </w:tblGrid>
      <w:tr w:rsidR="00F6492C" w:rsidRPr="00E27A91" w14:paraId="1ED797C3" w14:textId="77777777">
        <w:trPr>
          <w:trHeight w:val="680"/>
        </w:trPr>
        <w:tc>
          <w:tcPr>
            <w:tcW w:w="9628" w:type="dxa"/>
          </w:tcPr>
          <w:p w14:paraId="47518E94" w14:textId="3A6E146D" w:rsidR="00F6492C" w:rsidRPr="006C72EA" w:rsidRDefault="00CD7080" w:rsidP="009308EE">
            <w:pPr>
              <w:pStyle w:val="ListParagraph"/>
              <w:numPr>
                <w:ilvl w:val="0"/>
                <w:numId w:val="28"/>
              </w:numPr>
              <w:spacing w:after="160" w:line="300" w:lineRule="auto"/>
              <w:ind w:left="589" w:hanging="567"/>
              <w:rPr>
                <w:rFonts w:ascii="Open Sans" w:hAnsi="Open Sans" w:cs="Open Sans"/>
                <w:b/>
                <w:color w:val="004B88"/>
                <w:sz w:val="24"/>
                <w:szCs w:val="24"/>
                <w:lang w:val="en-US"/>
              </w:rPr>
            </w:pPr>
            <w:r>
              <w:rPr>
                <w:rFonts w:ascii="Open Sans" w:hAnsi="Open Sans" w:cs="Open Sans"/>
                <w:b/>
                <w:bCs/>
                <w:color w:val="004B88"/>
                <w:sz w:val="24"/>
                <w:szCs w:val="24"/>
                <w:lang w:val="en"/>
              </w:rPr>
              <w:lastRenderedPageBreak/>
              <w:t>Able to maintain boundaries and keep confidentiality</w:t>
            </w:r>
            <w:r w:rsidR="00E13FE3">
              <w:rPr>
                <w:rFonts w:ascii="Open Sans" w:hAnsi="Open Sans" w:cs="Open Sans"/>
                <w:b/>
                <w:bCs/>
                <w:color w:val="004B88"/>
                <w:sz w:val="24"/>
                <w:szCs w:val="24"/>
                <w:lang w:val="en"/>
              </w:rPr>
              <w:t>.</w:t>
            </w:r>
          </w:p>
        </w:tc>
      </w:tr>
      <w:tr w:rsidR="00F6492C" w:rsidRPr="00E27A91" w14:paraId="40AB771A" w14:textId="77777777" w:rsidTr="000C54D7">
        <w:trPr>
          <w:trHeight w:val="13039"/>
        </w:trPr>
        <w:tc>
          <w:tcPr>
            <w:tcW w:w="9628" w:type="dxa"/>
            <w:shd w:val="clear" w:color="auto" w:fill="F2F2F2" w:themeFill="background1" w:themeFillShade="F2"/>
          </w:tcPr>
          <w:p w14:paraId="4FE5DF11" w14:textId="77777777" w:rsidR="00F6492C" w:rsidRPr="00E27A91" w:rsidRDefault="00F6492C">
            <w:pPr>
              <w:spacing w:before="120" w:line="360" w:lineRule="auto"/>
              <w:rPr>
                <w:rFonts w:ascii="Open Sans" w:hAnsi="Open Sans" w:cs="Open Sans"/>
                <w:bCs/>
                <w:color w:val="004B88"/>
              </w:rPr>
            </w:pPr>
          </w:p>
        </w:tc>
      </w:tr>
    </w:tbl>
    <w:p w14:paraId="6D33972B" w14:textId="77777777" w:rsidR="0034300C" w:rsidRPr="00E27A91" w:rsidRDefault="0034300C"/>
    <w:p w14:paraId="114CF61E" w14:textId="231487E3" w:rsidR="0034300C" w:rsidRPr="00E27A91" w:rsidRDefault="0034300C"/>
    <w:tbl>
      <w:tblPr>
        <w:tblStyle w:val="TableGrid"/>
        <w:tblW w:w="0" w:type="auto"/>
        <w:tblLook w:val="04A0" w:firstRow="1" w:lastRow="0" w:firstColumn="1" w:lastColumn="0" w:noHBand="0" w:noVBand="1"/>
      </w:tblPr>
      <w:tblGrid>
        <w:gridCol w:w="9628"/>
      </w:tblGrid>
      <w:tr w:rsidR="00EC69DC" w:rsidRPr="00E27A91" w14:paraId="12A3B876" w14:textId="77777777">
        <w:trPr>
          <w:trHeight w:val="680"/>
        </w:trPr>
        <w:tc>
          <w:tcPr>
            <w:tcW w:w="9628" w:type="dxa"/>
          </w:tcPr>
          <w:p w14:paraId="0D04F7D1" w14:textId="5C2A533E" w:rsidR="00EC69DC" w:rsidRPr="00C41AEB" w:rsidRDefault="00CD7080" w:rsidP="009308EE">
            <w:pPr>
              <w:pStyle w:val="ListParagraph"/>
              <w:numPr>
                <w:ilvl w:val="0"/>
                <w:numId w:val="28"/>
              </w:numPr>
              <w:spacing w:after="160" w:line="300" w:lineRule="auto"/>
              <w:ind w:left="589" w:hanging="567"/>
              <w:rPr>
                <w:rFonts w:ascii="Open Sans" w:hAnsi="Open Sans" w:cs="Open Sans"/>
                <w:b/>
                <w:bCs/>
                <w:color w:val="004B88"/>
                <w:sz w:val="24"/>
                <w:szCs w:val="24"/>
                <w:lang w:val="en-US"/>
              </w:rPr>
            </w:pPr>
            <w:r>
              <w:rPr>
                <w:rFonts w:ascii="Open Sans" w:hAnsi="Open Sans" w:cs="Open Sans"/>
                <w:b/>
                <w:bCs/>
                <w:color w:val="004B88"/>
                <w:sz w:val="24"/>
                <w:szCs w:val="24"/>
                <w:lang w:val="en-US"/>
              </w:rPr>
              <w:lastRenderedPageBreak/>
              <w:t>Ability to be flexible and work as part of a busy team communicating clearly to complete tasks to achieve both team and individual goals and deadlines</w:t>
            </w:r>
            <w:r w:rsidR="00E13FE3">
              <w:rPr>
                <w:rFonts w:ascii="Open Sans" w:hAnsi="Open Sans" w:cs="Open Sans"/>
                <w:b/>
                <w:bCs/>
                <w:color w:val="004B88"/>
                <w:sz w:val="24"/>
                <w:szCs w:val="24"/>
                <w:lang w:val="en-US"/>
              </w:rPr>
              <w:t>.</w:t>
            </w:r>
          </w:p>
        </w:tc>
      </w:tr>
      <w:tr w:rsidR="00EC69DC" w:rsidRPr="00E27A91" w14:paraId="4423D056" w14:textId="77777777" w:rsidTr="00E13FE3">
        <w:trPr>
          <w:trHeight w:val="13039"/>
        </w:trPr>
        <w:tc>
          <w:tcPr>
            <w:tcW w:w="9628" w:type="dxa"/>
            <w:shd w:val="clear" w:color="auto" w:fill="F2F2F2" w:themeFill="background1" w:themeFillShade="F2"/>
          </w:tcPr>
          <w:p w14:paraId="2DE84ECD" w14:textId="3BBBE6EF" w:rsidR="00EC69DC" w:rsidRPr="00E27A91" w:rsidRDefault="00EC69DC" w:rsidP="00EC69DC">
            <w:pPr>
              <w:pStyle w:val="NormalWeb"/>
              <w:spacing w:before="120" w:beforeAutospacing="0" w:after="240" w:afterAutospacing="0" w:line="300" w:lineRule="auto"/>
              <w:rPr>
                <w:rFonts w:ascii="Open Sans" w:hAnsi="Open Sans" w:cs="Open Sans"/>
                <w:bCs/>
                <w:color w:val="004B88"/>
              </w:rPr>
            </w:pPr>
          </w:p>
        </w:tc>
      </w:tr>
    </w:tbl>
    <w:p w14:paraId="1CBFF36E" w14:textId="77777777" w:rsidR="000C54D7" w:rsidRDefault="000C54D7"/>
    <w:p w14:paraId="4382BABE" w14:textId="0EAE6AFA" w:rsidR="008132CA" w:rsidRDefault="008132CA">
      <w:r>
        <w:br w:type="page"/>
      </w:r>
    </w:p>
    <w:tbl>
      <w:tblPr>
        <w:tblStyle w:val="TableGrid"/>
        <w:tblW w:w="0" w:type="auto"/>
        <w:tblLook w:val="04A0" w:firstRow="1" w:lastRow="0" w:firstColumn="1" w:lastColumn="0" w:noHBand="0" w:noVBand="1"/>
      </w:tblPr>
      <w:tblGrid>
        <w:gridCol w:w="9628"/>
      </w:tblGrid>
      <w:tr w:rsidR="002F06B7" w:rsidRPr="00E27A91" w14:paraId="0C64EFA1" w14:textId="77777777" w:rsidTr="00D50337">
        <w:trPr>
          <w:trHeight w:val="680"/>
        </w:trPr>
        <w:tc>
          <w:tcPr>
            <w:tcW w:w="9628" w:type="dxa"/>
          </w:tcPr>
          <w:p w14:paraId="156630A5" w14:textId="24813583" w:rsidR="002F06B7" w:rsidRPr="002F06B7" w:rsidRDefault="0083034D" w:rsidP="002F06B7">
            <w:pPr>
              <w:pStyle w:val="ListParagraph"/>
              <w:numPr>
                <w:ilvl w:val="0"/>
                <w:numId w:val="28"/>
              </w:numPr>
              <w:spacing w:after="160" w:line="300" w:lineRule="auto"/>
              <w:rPr>
                <w:rFonts w:ascii="Open Sans" w:hAnsi="Open Sans" w:cs="Open Sans"/>
                <w:b/>
                <w:bCs/>
                <w:color w:val="004B88"/>
                <w:lang w:val="en-US"/>
              </w:rPr>
            </w:pPr>
            <w:r>
              <w:rPr>
                <w:rFonts w:ascii="Open Sans" w:hAnsi="Open Sans" w:cs="Open Sans"/>
                <w:b/>
                <w:bCs/>
                <w:color w:val="004B88"/>
                <w:lang w:val="en-US"/>
              </w:rPr>
              <w:lastRenderedPageBreak/>
              <w:t>Ability to maintain efficient administration systems with attention to detail and demonstrate ability to maintain accurate, up to date records.</w:t>
            </w:r>
          </w:p>
        </w:tc>
      </w:tr>
      <w:tr w:rsidR="002F06B7" w:rsidRPr="00E27A91" w14:paraId="7F29E850" w14:textId="77777777" w:rsidTr="00D50337">
        <w:trPr>
          <w:trHeight w:val="13039"/>
        </w:trPr>
        <w:tc>
          <w:tcPr>
            <w:tcW w:w="9628" w:type="dxa"/>
            <w:shd w:val="clear" w:color="auto" w:fill="F2F2F2" w:themeFill="background1" w:themeFillShade="F2"/>
          </w:tcPr>
          <w:p w14:paraId="1749A41F" w14:textId="77777777" w:rsidR="002F06B7" w:rsidRPr="00E27A91" w:rsidRDefault="002F06B7" w:rsidP="00D50337">
            <w:pPr>
              <w:pStyle w:val="NormalWeb"/>
              <w:spacing w:before="120" w:beforeAutospacing="0" w:after="240" w:afterAutospacing="0" w:line="300" w:lineRule="auto"/>
              <w:rPr>
                <w:rFonts w:ascii="Open Sans" w:hAnsi="Open Sans" w:cs="Open Sans"/>
                <w:bCs/>
                <w:color w:val="004B88"/>
              </w:rPr>
            </w:pPr>
          </w:p>
        </w:tc>
      </w:tr>
    </w:tbl>
    <w:p w14:paraId="05C247F7" w14:textId="77777777" w:rsidR="002F06B7" w:rsidRDefault="002F06B7" w:rsidP="002F06B7"/>
    <w:p w14:paraId="544AA062" w14:textId="094F8ECC" w:rsidR="007F4275" w:rsidRDefault="002F06B7" w:rsidP="002F06B7">
      <w:r>
        <w:br w:type="page"/>
      </w:r>
    </w:p>
    <w:tbl>
      <w:tblPr>
        <w:tblStyle w:val="TableGrid"/>
        <w:tblW w:w="0" w:type="auto"/>
        <w:tblLook w:val="04A0" w:firstRow="1" w:lastRow="0" w:firstColumn="1" w:lastColumn="0" w:noHBand="0" w:noVBand="1"/>
      </w:tblPr>
      <w:tblGrid>
        <w:gridCol w:w="9628"/>
      </w:tblGrid>
      <w:tr w:rsidR="00EC69DC" w:rsidRPr="00E27A91" w14:paraId="6434A6AC" w14:textId="77777777">
        <w:trPr>
          <w:trHeight w:val="680"/>
        </w:trPr>
        <w:tc>
          <w:tcPr>
            <w:tcW w:w="9628" w:type="dxa"/>
          </w:tcPr>
          <w:p w14:paraId="2CFC401F" w14:textId="322ED629" w:rsidR="00EC69DC" w:rsidRPr="001F67B3" w:rsidRDefault="00CD7080" w:rsidP="001F67B3">
            <w:pPr>
              <w:pStyle w:val="ListParagraph"/>
              <w:numPr>
                <w:ilvl w:val="0"/>
                <w:numId w:val="28"/>
              </w:numPr>
              <w:spacing w:after="160" w:line="300" w:lineRule="auto"/>
              <w:rPr>
                <w:rFonts w:ascii="Open Sans" w:hAnsi="Open Sans" w:cs="Open Sans"/>
                <w:b/>
                <w:color w:val="2F5496" w:themeColor="accent1" w:themeShade="BF"/>
                <w:lang w:val="en-US"/>
              </w:rPr>
            </w:pPr>
            <w:r w:rsidRPr="001F67B3">
              <w:rPr>
                <w:rFonts w:ascii="Open Sans" w:hAnsi="Open Sans" w:cs="Open Sans"/>
                <w:b/>
                <w:bCs/>
                <w:color w:val="2F5496" w:themeColor="accent1" w:themeShade="BF"/>
                <w:lang w:val="en"/>
              </w:rPr>
              <w:lastRenderedPageBreak/>
              <w:t>The resilience to deal with difficult situations and clients who are victims of domestic violence or have expressed suicidal thoughts using sensitive listening and questioning skills whilst maintaining structure and control of the assessment</w:t>
            </w:r>
            <w:r w:rsidR="00E13FE3" w:rsidRPr="001F67B3">
              <w:rPr>
                <w:rFonts w:ascii="Open Sans" w:hAnsi="Open Sans" w:cs="Open Sans"/>
                <w:b/>
                <w:bCs/>
                <w:color w:val="2F5496" w:themeColor="accent1" w:themeShade="BF"/>
                <w:lang w:val="en"/>
              </w:rPr>
              <w:t>.</w:t>
            </w:r>
          </w:p>
        </w:tc>
      </w:tr>
      <w:tr w:rsidR="00EC69DC" w:rsidRPr="00E27A91" w14:paraId="1D0FF1EF" w14:textId="77777777" w:rsidTr="006F54F3">
        <w:trPr>
          <w:trHeight w:val="13209"/>
        </w:trPr>
        <w:tc>
          <w:tcPr>
            <w:tcW w:w="9628" w:type="dxa"/>
            <w:shd w:val="clear" w:color="auto" w:fill="F2F2F2" w:themeFill="background1" w:themeFillShade="F2"/>
          </w:tcPr>
          <w:p w14:paraId="52EB0447" w14:textId="77777777" w:rsidR="00EC69DC" w:rsidRPr="00E27A91" w:rsidRDefault="00EC69DC" w:rsidP="00EC69DC">
            <w:pPr>
              <w:spacing w:before="120" w:line="360" w:lineRule="auto"/>
              <w:rPr>
                <w:rFonts w:ascii="Open Sans" w:hAnsi="Open Sans" w:cs="Open Sans"/>
                <w:bCs/>
                <w:color w:val="004B88"/>
              </w:rPr>
            </w:pPr>
          </w:p>
        </w:tc>
      </w:tr>
    </w:tbl>
    <w:p w14:paraId="043241B0" w14:textId="77777777" w:rsidR="00F6492C" w:rsidRPr="00E27A91" w:rsidRDefault="00F6492C" w:rsidP="00F6492C">
      <w:pPr>
        <w:shd w:val="clear" w:color="auto" w:fill="004B88"/>
        <w:rPr>
          <w:rFonts w:ascii="Open Sans" w:hAnsi="Open Sans" w:cs="Open Sans"/>
          <w:b/>
          <w:bCs/>
          <w:color w:val="FFFFFF" w:themeColor="background1"/>
          <w:sz w:val="28"/>
          <w:szCs w:val="28"/>
        </w:rPr>
      </w:pPr>
      <w:r w:rsidRPr="00E27A91">
        <w:rPr>
          <w:rFonts w:ascii="Open Sans" w:hAnsi="Open Sans" w:cs="Open Sans"/>
          <w:b/>
          <w:bCs/>
          <w:color w:val="FFFFFF" w:themeColor="background1"/>
          <w:sz w:val="28"/>
          <w:szCs w:val="28"/>
        </w:rPr>
        <w:lastRenderedPageBreak/>
        <w:t>Career History</w:t>
      </w:r>
    </w:p>
    <w:p w14:paraId="170EB177" w14:textId="77777777" w:rsidR="00F6492C" w:rsidRPr="00E27A91" w:rsidRDefault="00F6492C" w:rsidP="009308EE">
      <w:pPr>
        <w:pStyle w:val="ListParagraph"/>
        <w:numPr>
          <w:ilvl w:val="0"/>
          <w:numId w:val="19"/>
        </w:numPr>
        <w:spacing w:before="240" w:after="120"/>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 xml:space="preserve">Please include your current / previous employment (including job training schemes), voluntary work, community activities, school placements, time caring for dependents etc.  </w:t>
      </w:r>
    </w:p>
    <w:p w14:paraId="29BAE25F" w14:textId="77777777" w:rsidR="00F6492C" w:rsidRPr="00E27A91" w:rsidRDefault="00F6492C" w:rsidP="009308EE">
      <w:pPr>
        <w:pStyle w:val="ListParagraph"/>
        <w:numPr>
          <w:ilvl w:val="0"/>
          <w:numId w:val="19"/>
        </w:numPr>
        <w:spacing w:before="240" w:after="120"/>
        <w:ind w:left="567" w:hanging="567"/>
        <w:contextualSpacing w:val="0"/>
        <w:rPr>
          <w:rFonts w:ascii="Open Sans" w:hAnsi="Open Sans" w:cs="Open Sans"/>
          <w:color w:val="004B88"/>
          <w:sz w:val="24"/>
          <w:szCs w:val="24"/>
        </w:rPr>
      </w:pPr>
      <w:r w:rsidRPr="00E27A91">
        <w:rPr>
          <w:rFonts w:ascii="Open Sans" w:hAnsi="Open Sans" w:cs="Open Sans"/>
          <w:color w:val="004B88"/>
          <w:sz w:val="24"/>
          <w:szCs w:val="24"/>
        </w:rPr>
        <w:t xml:space="preserve">Please put in date order, starting with the most recent.  </w:t>
      </w:r>
    </w:p>
    <w:p w14:paraId="018B1C93" w14:textId="77777777" w:rsidR="00F6492C" w:rsidRPr="00E27A91" w:rsidRDefault="00F6492C" w:rsidP="009308EE">
      <w:pPr>
        <w:pStyle w:val="ListParagraph"/>
        <w:numPr>
          <w:ilvl w:val="0"/>
          <w:numId w:val="19"/>
        </w:numPr>
        <w:spacing w:before="240" w:after="360" w:line="240" w:lineRule="auto"/>
        <w:ind w:left="567" w:hanging="567"/>
        <w:contextualSpacing w:val="0"/>
        <w:rPr>
          <w:rFonts w:ascii="Open Sans" w:hAnsi="Open Sans" w:cs="Open Sans"/>
          <w:iCs/>
          <w:color w:val="004B88"/>
          <w:sz w:val="24"/>
          <w:szCs w:val="24"/>
        </w:rPr>
      </w:pPr>
      <w:r w:rsidRPr="00E27A91">
        <w:rPr>
          <w:rFonts w:ascii="Open Sans" w:hAnsi="Open Sans" w:cs="Open Sans"/>
          <w:color w:val="004B88"/>
          <w:sz w:val="24"/>
          <w:szCs w:val="24"/>
        </w:rPr>
        <w:t>Please ensure that you fully complete for all roles and include any gaps for career breaks</w:t>
      </w:r>
      <w:r w:rsidRPr="00E27A91">
        <w:rPr>
          <w:rFonts w:ascii="Open Sans" w:hAnsi="Open Sans" w:cs="Open Sans"/>
          <w:b/>
          <w:color w:val="004B88"/>
          <w:sz w:val="24"/>
          <w:szCs w:val="24"/>
        </w:rPr>
        <w:t xml:space="preserve">. </w:t>
      </w:r>
      <w:r w:rsidRPr="00E27A91">
        <w:rPr>
          <w:rFonts w:ascii="Open Sans" w:hAnsi="Open Sans" w:cs="Open Sans"/>
          <w:iCs/>
          <w:color w:val="004B88"/>
          <w:sz w:val="24"/>
          <w:szCs w:val="24"/>
        </w:rPr>
        <w:t>(Continue on a separate sheet if necessary).</w:t>
      </w:r>
    </w:p>
    <w:tbl>
      <w:tblPr>
        <w:tblStyle w:val="TableGrid"/>
        <w:tblW w:w="0" w:type="auto"/>
        <w:tblLook w:val="04A0" w:firstRow="1" w:lastRow="0" w:firstColumn="1" w:lastColumn="0" w:noHBand="0" w:noVBand="1"/>
      </w:tblPr>
      <w:tblGrid>
        <w:gridCol w:w="3818"/>
        <w:gridCol w:w="5790"/>
      </w:tblGrid>
      <w:tr w:rsidR="00F6492C" w:rsidRPr="00E27A91" w14:paraId="4726D34B" w14:textId="77777777">
        <w:trPr>
          <w:trHeight w:val="340"/>
        </w:trPr>
        <w:tc>
          <w:tcPr>
            <w:tcW w:w="3818" w:type="dxa"/>
            <w:tcBorders>
              <w:top w:val="single" w:sz="12" w:space="0" w:color="004B88"/>
              <w:left w:val="single" w:sz="12" w:space="0" w:color="004B88"/>
              <w:bottom w:val="single" w:sz="2" w:space="0" w:color="004B88"/>
              <w:right w:val="single" w:sz="2" w:space="0" w:color="004B88"/>
            </w:tcBorders>
            <w:vAlign w:val="center"/>
          </w:tcPr>
          <w:p w14:paraId="50D3E082" w14:textId="77777777" w:rsidR="00F6492C" w:rsidRPr="00E27A91" w:rsidRDefault="00F6492C">
            <w:pPr>
              <w:rPr>
                <w:rFonts w:ascii="Open Sans" w:hAnsi="Open Sans" w:cs="Open Sans"/>
                <w:b/>
                <w:color w:val="004B88"/>
              </w:rPr>
            </w:pPr>
            <w:r w:rsidRPr="00E27A91">
              <w:rPr>
                <w:rFonts w:ascii="Open Sans" w:hAnsi="Open Sans" w:cs="Open Sans"/>
                <w:b/>
                <w:color w:val="004B88"/>
              </w:rPr>
              <w:t>Name of employer:</w:t>
            </w:r>
          </w:p>
        </w:tc>
        <w:tc>
          <w:tcPr>
            <w:tcW w:w="5790" w:type="dxa"/>
            <w:tcBorders>
              <w:top w:val="single" w:sz="1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B58C267" w14:textId="77777777" w:rsidR="00F6492C" w:rsidRPr="00E27A91" w:rsidRDefault="00F6492C">
            <w:pPr>
              <w:rPr>
                <w:rFonts w:ascii="Open Sans" w:hAnsi="Open Sans" w:cs="Open Sans"/>
                <w:bCs/>
                <w:color w:val="004B88"/>
              </w:rPr>
            </w:pPr>
          </w:p>
        </w:tc>
      </w:tr>
      <w:tr w:rsidR="00F6492C" w:rsidRPr="00E27A91" w14:paraId="39F2112C"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3784B10C" w14:textId="77777777" w:rsidR="00F6492C" w:rsidRPr="00E27A91" w:rsidRDefault="00F6492C">
            <w:pPr>
              <w:rPr>
                <w:rFonts w:ascii="Open Sans" w:hAnsi="Open Sans" w:cs="Open Sans"/>
                <w:b/>
                <w:color w:val="004B88"/>
              </w:rPr>
            </w:pPr>
            <w:r w:rsidRPr="00E27A91">
              <w:rPr>
                <w:rFonts w:ascii="Open Sans" w:hAnsi="Open Sans" w:cs="Open Sans"/>
                <w:b/>
                <w:color w:val="004B88"/>
              </w:rPr>
              <w:t>Address:</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888FA2A" w14:textId="77777777" w:rsidR="00F6492C" w:rsidRPr="00E27A91" w:rsidRDefault="00F6492C">
            <w:pPr>
              <w:rPr>
                <w:rFonts w:ascii="Open Sans" w:hAnsi="Open Sans" w:cs="Open Sans"/>
                <w:bCs/>
                <w:color w:val="004B88"/>
              </w:rPr>
            </w:pPr>
          </w:p>
        </w:tc>
      </w:tr>
      <w:tr w:rsidR="00F6492C" w:rsidRPr="00E27A91" w14:paraId="4091078B"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16899ED4" w14:textId="77777777" w:rsidR="00F6492C" w:rsidRPr="00E27A91" w:rsidRDefault="00F6492C">
            <w:pPr>
              <w:rPr>
                <w:rFonts w:ascii="Open Sans" w:hAnsi="Open Sans" w:cs="Open Sans"/>
                <w:b/>
                <w:color w:val="004B88"/>
              </w:rPr>
            </w:pPr>
            <w:r w:rsidRPr="00E27A91">
              <w:rPr>
                <w:rFonts w:ascii="Open Sans" w:hAnsi="Open Sans" w:cs="Open Sans"/>
                <w:b/>
                <w:color w:val="004B88"/>
              </w:rPr>
              <w:t>Postcode:</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389ED653" w14:textId="77777777" w:rsidR="00F6492C" w:rsidRPr="00E27A91" w:rsidRDefault="00F6492C">
            <w:pPr>
              <w:rPr>
                <w:rFonts w:ascii="Open Sans" w:hAnsi="Open Sans" w:cs="Open Sans"/>
                <w:bCs/>
                <w:color w:val="004B88"/>
              </w:rPr>
            </w:pPr>
          </w:p>
        </w:tc>
      </w:tr>
      <w:tr w:rsidR="00F6492C" w:rsidRPr="00E27A91" w14:paraId="51D0F258"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16DB2DB9" w14:textId="77777777" w:rsidR="00F6492C" w:rsidRPr="00E27A91" w:rsidRDefault="00F6492C">
            <w:pPr>
              <w:rPr>
                <w:rFonts w:ascii="Open Sans" w:hAnsi="Open Sans" w:cs="Open Sans"/>
                <w:b/>
                <w:color w:val="004B88"/>
              </w:rPr>
            </w:pPr>
            <w:r w:rsidRPr="00E27A91">
              <w:rPr>
                <w:rFonts w:ascii="Open Sans" w:hAnsi="Open Sans" w:cs="Open Sans"/>
                <w:b/>
                <w:color w:val="004B88"/>
              </w:rPr>
              <w:t>Position held:</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175DDF5" w14:textId="77777777" w:rsidR="00F6492C" w:rsidRPr="00E27A91" w:rsidRDefault="00F6492C">
            <w:pPr>
              <w:rPr>
                <w:rFonts w:ascii="Open Sans" w:hAnsi="Open Sans" w:cs="Open Sans"/>
                <w:bCs/>
                <w:color w:val="004B88"/>
              </w:rPr>
            </w:pPr>
          </w:p>
        </w:tc>
      </w:tr>
      <w:tr w:rsidR="00F6492C" w:rsidRPr="00E27A91" w14:paraId="598182E7"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57EDFB00" w14:textId="77777777" w:rsidR="00F6492C" w:rsidRPr="00E27A91" w:rsidRDefault="00F6492C">
            <w:pPr>
              <w:rPr>
                <w:rFonts w:ascii="Open Sans" w:hAnsi="Open Sans" w:cs="Open Sans"/>
                <w:b/>
                <w:color w:val="004B88"/>
              </w:rPr>
            </w:pPr>
            <w:r w:rsidRPr="00E27A91">
              <w:rPr>
                <w:rFonts w:ascii="Open Sans" w:hAnsi="Open Sans" w:cs="Open Sans"/>
                <w:b/>
                <w:color w:val="004B88"/>
              </w:rPr>
              <w:t>Employment dates (to / from):</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5FC31174" w14:textId="77777777" w:rsidR="00F6492C" w:rsidRPr="00E27A91" w:rsidRDefault="00F6492C">
            <w:pPr>
              <w:rPr>
                <w:rFonts w:ascii="Open Sans" w:hAnsi="Open Sans" w:cs="Open Sans"/>
                <w:bCs/>
                <w:color w:val="004B88"/>
              </w:rPr>
            </w:pPr>
          </w:p>
        </w:tc>
      </w:tr>
      <w:tr w:rsidR="00F6492C" w:rsidRPr="00E27A91" w14:paraId="6FBDC6A8"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5887CA1C" w14:textId="77777777" w:rsidR="00F6492C" w:rsidRPr="00E27A91" w:rsidRDefault="00F6492C">
            <w:pPr>
              <w:rPr>
                <w:rFonts w:ascii="Open Sans" w:hAnsi="Open Sans" w:cs="Open Sans"/>
                <w:b/>
                <w:color w:val="004B88"/>
              </w:rPr>
            </w:pPr>
            <w:r w:rsidRPr="00E27A91">
              <w:rPr>
                <w:rFonts w:ascii="Open Sans" w:hAnsi="Open Sans" w:cs="Open Sans"/>
                <w:b/>
                <w:color w:val="004B88"/>
              </w:rPr>
              <w:t>Reason for leaving:</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C61671D" w14:textId="77777777" w:rsidR="00F6492C" w:rsidRPr="00E27A91" w:rsidRDefault="00F6492C">
            <w:pPr>
              <w:rPr>
                <w:rFonts w:ascii="Open Sans" w:hAnsi="Open Sans" w:cs="Open Sans"/>
                <w:bCs/>
                <w:color w:val="004B88"/>
              </w:rPr>
            </w:pPr>
          </w:p>
        </w:tc>
      </w:tr>
    </w:tbl>
    <w:p w14:paraId="5E7B1670" w14:textId="77777777" w:rsidR="00F6492C" w:rsidRPr="00E27A91" w:rsidRDefault="00F6492C" w:rsidP="00F6492C">
      <w:pPr>
        <w:rPr>
          <w:rFonts w:ascii="Open Sans" w:hAnsi="Open Sans" w:cs="Open Sans"/>
          <w:color w:val="004B88"/>
          <w:sz w:val="20"/>
          <w:szCs w:val="20"/>
        </w:rPr>
      </w:pPr>
    </w:p>
    <w:tbl>
      <w:tblPr>
        <w:tblStyle w:val="TableGrid"/>
        <w:tblW w:w="0" w:type="auto"/>
        <w:tblBorders>
          <w:top w:val="single" w:sz="12" w:space="0" w:color="004B88"/>
          <w:left w:val="single" w:sz="12" w:space="0" w:color="004B88"/>
          <w:bottom w:val="single" w:sz="12" w:space="0" w:color="004B88"/>
          <w:right w:val="single" w:sz="12" w:space="0" w:color="004B88"/>
          <w:insideH w:val="single" w:sz="2" w:space="0" w:color="004B88"/>
          <w:insideV w:val="single" w:sz="2" w:space="0" w:color="004B88"/>
        </w:tblBorders>
        <w:tblLook w:val="04A0" w:firstRow="1" w:lastRow="0" w:firstColumn="1" w:lastColumn="0" w:noHBand="0" w:noVBand="1"/>
      </w:tblPr>
      <w:tblGrid>
        <w:gridCol w:w="9608"/>
      </w:tblGrid>
      <w:tr w:rsidR="00F6492C" w:rsidRPr="00E27A91" w14:paraId="53C4A1DA" w14:textId="77777777">
        <w:trPr>
          <w:trHeight w:val="454"/>
        </w:trPr>
        <w:tc>
          <w:tcPr>
            <w:tcW w:w="9608" w:type="dxa"/>
            <w:vAlign w:val="center"/>
          </w:tcPr>
          <w:p w14:paraId="3318A6D2" w14:textId="77777777" w:rsidR="00F6492C" w:rsidRPr="00E27A91" w:rsidRDefault="00F6492C">
            <w:pPr>
              <w:rPr>
                <w:rFonts w:ascii="Open Sans" w:hAnsi="Open Sans" w:cs="Open Sans"/>
                <w:b/>
                <w:color w:val="004B88"/>
              </w:rPr>
            </w:pPr>
            <w:r w:rsidRPr="00E27A91">
              <w:rPr>
                <w:rFonts w:ascii="Open Sans" w:hAnsi="Open Sans" w:cs="Open Sans"/>
                <w:b/>
                <w:color w:val="004B88"/>
              </w:rPr>
              <w:t>Summary of the nature of your role, and responsibilities:</w:t>
            </w:r>
          </w:p>
        </w:tc>
      </w:tr>
      <w:tr w:rsidR="00F6492C" w:rsidRPr="00E27A91" w14:paraId="4B612745" w14:textId="77777777" w:rsidTr="00590356">
        <w:trPr>
          <w:trHeight w:val="8220"/>
        </w:trPr>
        <w:tc>
          <w:tcPr>
            <w:tcW w:w="9608" w:type="dxa"/>
            <w:shd w:val="clear" w:color="auto" w:fill="F2F2F2" w:themeFill="background1" w:themeFillShade="F2"/>
          </w:tcPr>
          <w:p w14:paraId="398200B0" w14:textId="3FBF8D33" w:rsidR="00F6492C" w:rsidRPr="00E27A91" w:rsidRDefault="00F6492C">
            <w:pPr>
              <w:spacing w:before="120"/>
              <w:rPr>
                <w:rFonts w:ascii="Open Sans" w:hAnsi="Open Sans" w:cs="Open Sans"/>
                <w:bCs/>
                <w:color w:val="004B88"/>
              </w:rPr>
            </w:pPr>
          </w:p>
        </w:tc>
      </w:tr>
    </w:tbl>
    <w:p w14:paraId="1C0761E7" w14:textId="77777777" w:rsidR="00E13FE3" w:rsidRDefault="00E13FE3"/>
    <w:tbl>
      <w:tblPr>
        <w:tblStyle w:val="TableGrid"/>
        <w:tblW w:w="0" w:type="auto"/>
        <w:tblLook w:val="04A0" w:firstRow="1" w:lastRow="0" w:firstColumn="1" w:lastColumn="0" w:noHBand="0" w:noVBand="1"/>
      </w:tblPr>
      <w:tblGrid>
        <w:gridCol w:w="3818"/>
        <w:gridCol w:w="5790"/>
      </w:tblGrid>
      <w:tr w:rsidR="00F6492C" w:rsidRPr="00E27A91" w14:paraId="089A7268" w14:textId="77777777">
        <w:trPr>
          <w:trHeight w:val="340"/>
        </w:trPr>
        <w:tc>
          <w:tcPr>
            <w:tcW w:w="3818" w:type="dxa"/>
            <w:tcBorders>
              <w:top w:val="single" w:sz="12" w:space="0" w:color="004B88"/>
              <w:left w:val="single" w:sz="12" w:space="0" w:color="004B88"/>
              <w:bottom w:val="single" w:sz="2" w:space="0" w:color="004B88"/>
              <w:right w:val="single" w:sz="2" w:space="0" w:color="004B88"/>
            </w:tcBorders>
            <w:vAlign w:val="center"/>
          </w:tcPr>
          <w:p w14:paraId="692C58E8" w14:textId="77777777" w:rsidR="00F6492C" w:rsidRPr="00E27A91" w:rsidRDefault="00F6492C">
            <w:pPr>
              <w:rPr>
                <w:rFonts w:ascii="Open Sans" w:hAnsi="Open Sans" w:cs="Open Sans"/>
                <w:b/>
                <w:color w:val="004B88"/>
              </w:rPr>
            </w:pPr>
            <w:r w:rsidRPr="00E27A91">
              <w:rPr>
                <w:rFonts w:ascii="Open Sans" w:hAnsi="Open Sans" w:cs="Open Sans"/>
                <w:b/>
                <w:color w:val="004B88"/>
              </w:rPr>
              <w:lastRenderedPageBreak/>
              <w:t>Name of employer:</w:t>
            </w:r>
          </w:p>
        </w:tc>
        <w:tc>
          <w:tcPr>
            <w:tcW w:w="5790" w:type="dxa"/>
            <w:tcBorders>
              <w:top w:val="single" w:sz="1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55BAA20" w14:textId="77777777" w:rsidR="00F6492C" w:rsidRPr="00E27A91" w:rsidRDefault="00F6492C">
            <w:pPr>
              <w:rPr>
                <w:rFonts w:ascii="Open Sans" w:hAnsi="Open Sans" w:cs="Open Sans"/>
                <w:bCs/>
                <w:color w:val="004B88"/>
              </w:rPr>
            </w:pPr>
          </w:p>
        </w:tc>
      </w:tr>
      <w:tr w:rsidR="00F6492C" w:rsidRPr="00E27A91" w14:paraId="5EA0F687"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2823BF06" w14:textId="77777777" w:rsidR="00F6492C" w:rsidRPr="00E27A91" w:rsidRDefault="00F6492C">
            <w:pPr>
              <w:rPr>
                <w:rFonts w:ascii="Open Sans" w:hAnsi="Open Sans" w:cs="Open Sans"/>
                <w:b/>
                <w:color w:val="004B88"/>
              </w:rPr>
            </w:pPr>
            <w:r w:rsidRPr="00E27A91">
              <w:rPr>
                <w:rFonts w:ascii="Open Sans" w:hAnsi="Open Sans" w:cs="Open Sans"/>
                <w:b/>
                <w:color w:val="004B88"/>
              </w:rPr>
              <w:t>Address:</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E640857" w14:textId="77777777" w:rsidR="00F6492C" w:rsidRPr="00E27A91" w:rsidRDefault="00F6492C">
            <w:pPr>
              <w:rPr>
                <w:rFonts w:ascii="Open Sans" w:hAnsi="Open Sans" w:cs="Open Sans"/>
                <w:bCs/>
                <w:color w:val="004B88"/>
              </w:rPr>
            </w:pPr>
          </w:p>
        </w:tc>
      </w:tr>
      <w:tr w:rsidR="00F6492C" w:rsidRPr="00E27A91" w14:paraId="1A2D3D34"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601E7BDF" w14:textId="77777777" w:rsidR="00F6492C" w:rsidRPr="00E27A91" w:rsidRDefault="00F6492C">
            <w:pPr>
              <w:rPr>
                <w:rFonts w:ascii="Open Sans" w:hAnsi="Open Sans" w:cs="Open Sans"/>
                <w:b/>
                <w:color w:val="004B88"/>
              </w:rPr>
            </w:pPr>
            <w:r w:rsidRPr="00E27A91">
              <w:rPr>
                <w:rFonts w:ascii="Open Sans" w:hAnsi="Open Sans" w:cs="Open Sans"/>
                <w:b/>
                <w:color w:val="004B88"/>
              </w:rPr>
              <w:t>Postcode:</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0C830A42" w14:textId="77777777" w:rsidR="00F6492C" w:rsidRPr="00E27A91" w:rsidRDefault="00F6492C">
            <w:pPr>
              <w:rPr>
                <w:rFonts w:ascii="Open Sans" w:hAnsi="Open Sans" w:cs="Open Sans"/>
                <w:bCs/>
                <w:color w:val="004B88"/>
              </w:rPr>
            </w:pPr>
          </w:p>
        </w:tc>
      </w:tr>
      <w:tr w:rsidR="00F6492C" w:rsidRPr="00E27A91" w14:paraId="1D75A502"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5491A258" w14:textId="77777777" w:rsidR="00F6492C" w:rsidRPr="00E27A91" w:rsidRDefault="00F6492C">
            <w:pPr>
              <w:rPr>
                <w:rFonts w:ascii="Open Sans" w:hAnsi="Open Sans" w:cs="Open Sans"/>
                <w:b/>
                <w:color w:val="004B88"/>
              </w:rPr>
            </w:pPr>
            <w:r w:rsidRPr="00E27A91">
              <w:rPr>
                <w:rFonts w:ascii="Open Sans" w:hAnsi="Open Sans" w:cs="Open Sans"/>
                <w:b/>
                <w:color w:val="004B88"/>
              </w:rPr>
              <w:t>Position held:</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20DFB7B" w14:textId="77777777" w:rsidR="00F6492C" w:rsidRPr="00E27A91" w:rsidRDefault="00F6492C">
            <w:pPr>
              <w:rPr>
                <w:rFonts w:ascii="Open Sans" w:hAnsi="Open Sans" w:cs="Open Sans"/>
                <w:bCs/>
                <w:color w:val="004B88"/>
              </w:rPr>
            </w:pPr>
          </w:p>
        </w:tc>
      </w:tr>
      <w:tr w:rsidR="00F6492C" w:rsidRPr="00E27A91" w14:paraId="28CA4014"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4547F300" w14:textId="77777777" w:rsidR="00F6492C" w:rsidRPr="00E27A91" w:rsidRDefault="00F6492C">
            <w:pPr>
              <w:rPr>
                <w:rFonts w:ascii="Open Sans" w:hAnsi="Open Sans" w:cs="Open Sans"/>
                <w:b/>
                <w:color w:val="004B88"/>
              </w:rPr>
            </w:pPr>
            <w:r w:rsidRPr="00E27A91">
              <w:rPr>
                <w:rFonts w:ascii="Open Sans" w:hAnsi="Open Sans" w:cs="Open Sans"/>
                <w:b/>
                <w:color w:val="004B88"/>
              </w:rPr>
              <w:t>Employment dates (to / from):</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4422675" w14:textId="77777777" w:rsidR="00F6492C" w:rsidRPr="00E27A91" w:rsidRDefault="00F6492C">
            <w:pPr>
              <w:rPr>
                <w:rFonts w:ascii="Open Sans" w:hAnsi="Open Sans" w:cs="Open Sans"/>
                <w:bCs/>
                <w:color w:val="004B88"/>
              </w:rPr>
            </w:pPr>
          </w:p>
        </w:tc>
      </w:tr>
      <w:tr w:rsidR="00F6492C" w:rsidRPr="00E27A91" w14:paraId="334D21CB"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7209168E" w14:textId="77777777" w:rsidR="00F6492C" w:rsidRPr="00E27A91" w:rsidRDefault="00F6492C">
            <w:pPr>
              <w:rPr>
                <w:rFonts w:ascii="Open Sans" w:hAnsi="Open Sans" w:cs="Open Sans"/>
                <w:b/>
                <w:color w:val="004B88"/>
              </w:rPr>
            </w:pPr>
            <w:r w:rsidRPr="00E27A91">
              <w:rPr>
                <w:rFonts w:ascii="Open Sans" w:hAnsi="Open Sans" w:cs="Open Sans"/>
                <w:b/>
                <w:color w:val="004B88"/>
              </w:rPr>
              <w:t>Reason for leaving:</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1B336E0" w14:textId="77777777" w:rsidR="00F6492C" w:rsidRPr="00E27A91" w:rsidRDefault="00F6492C">
            <w:pPr>
              <w:rPr>
                <w:rFonts w:ascii="Open Sans" w:hAnsi="Open Sans" w:cs="Open Sans"/>
                <w:bCs/>
                <w:color w:val="004B88"/>
              </w:rPr>
            </w:pPr>
          </w:p>
        </w:tc>
      </w:tr>
    </w:tbl>
    <w:p w14:paraId="31162A3C" w14:textId="77777777" w:rsidR="00F6492C" w:rsidRPr="00E27A91" w:rsidRDefault="00F6492C" w:rsidP="00F6492C">
      <w:pPr>
        <w:rPr>
          <w:rFonts w:ascii="Open Sans" w:hAnsi="Open Sans" w:cs="Open Sans"/>
          <w:color w:val="004B88"/>
          <w:sz w:val="20"/>
          <w:szCs w:val="20"/>
        </w:rPr>
      </w:pPr>
    </w:p>
    <w:tbl>
      <w:tblPr>
        <w:tblStyle w:val="TableGrid"/>
        <w:tblW w:w="0" w:type="auto"/>
        <w:tblBorders>
          <w:top w:val="single" w:sz="12" w:space="0" w:color="004B88"/>
          <w:left w:val="single" w:sz="12" w:space="0" w:color="004B88"/>
          <w:bottom w:val="single" w:sz="12" w:space="0" w:color="004B88"/>
          <w:right w:val="single" w:sz="12" w:space="0" w:color="004B88"/>
          <w:insideH w:val="single" w:sz="2" w:space="0" w:color="004B88"/>
          <w:insideV w:val="single" w:sz="2" w:space="0" w:color="004B88"/>
        </w:tblBorders>
        <w:tblLook w:val="04A0" w:firstRow="1" w:lastRow="0" w:firstColumn="1" w:lastColumn="0" w:noHBand="0" w:noVBand="1"/>
      </w:tblPr>
      <w:tblGrid>
        <w:gridCol w:w="9608"/>
      </w:tblGrid>
      <w:tr w:rsidR="00F6492C" w:rsidRPr="00E27A91" w14:paraId="6BFD242E" w14:textId="77777777">
        <w:trPr>
          <w:trHeight w:val="454"/>
        </w:trPr>
        <w:tc>
          <w:tcPr>
            <w:tcW w:w="9608" w:type="dxa"/>
            <w:vAlign w:val="center"/>
          </w:tcPr>
          <w:p w14:paraId="3A5F1032" w14:textId="77777777" w:rsidR="00F6492C" w:rsidRPr="00E27A91" w:rsidRDefault="00F6492C">
            <w:pPr>
              <w:rPr>
                <w:rFonts w:ascii="Open Sans" w:hAnsi="Open Sans" w:cs="Open Sans"/>
                <w:b/>
                <w:color w:val="004B88"/>
              </w:rPr>
            </w:pPr>
            <w:r w:rsidRPr="00E27A91">
              <w:rPr>
                <w:rFonts w:ascii="Open Sans" w:hAnsi="Open Sans" w:cs="Open Sans"/>
                <w:b/>
                <w:color w:val="004B88"/>
              </w:rPr>
              <w:t>Summary of the nature of your role, and responsibilities:</w:t>
            </w:r>
          </w:p>
        </w:tc>
      </w:tr>
      <w:tr w:rsidR="00F6492C" w:rsidRPr="00E27A91" w14:paraId="6BD99A4F" w14:textId="77777777" w:rsidTr="007F4275">
        <w:trPr>
          <w:trHeight w:val="4309"/>
        </w:trPr>
        <w:tc>
          <w:tcPr>
            <w:tcW w:w="9608" w:type="dxa"/>
            <w:shd w:val="clear" w:color="auto" w:fill="F2F2F2" w:themeFill="background1" w:themeFillShade="F2"/>
          </w:tcPr>
          <w:p w14:paraId="6961E6A1" w14:textId="77777777" w:rsidR="00F6492C" w:rsidRPr="00E27A91" w:rsidRDefault="00F6492C">
            <w:pPr>
              <w:spacing w:before="120"/>
              <w:rPr>
                <w:rFonts w:ascii="Open Sans" w:hAnsi="Open Sans" w:cs="Open Sans"/>
                <w:bCs/>
                <w:color w:val="004B88"/>
              </w:rPr>
            </w:pPr>
          </w:p>
        </w:tc>
      </w:tr>
    </w:tbl>
    <w:p w14:paraId="1601B127" w14:textId="77777777" w:rsidR="00F6492C" w:rsidRPr="00E27A91" w:rsidRDefault="00F6492C" w:rsidP="00F6492C">
      <w:pPr>
        <w:rPr>
          <w:rFonts w:ascii="Open Sans" w:hAnsi="Open Sans" w:cs="Open Sans"/>
          <w:b/>
          <w:color w:val="004B88"/>
          <w:sz w:val="20"/>
          <w:szCs w:val="20"/>
        </w:rPr>
      </w:pPr>
    </w:p>
    <w:tbl>
      <w:tblPr>
        <w:tblStyle w:val="TableGrid"/>
        <w:tblW w:w="0" w:type="auto"/>
        <w:tblLook w:val="04A0" w:firstRow="1" w:lastRow="0" w:firstColumn="1" w:lastColumn="0" w:noHBand="0" w:noVBand="1"/>
      </w:tblPr>
      <w:tblGrid>
        <w:gridCol w:w="3817"/>
        <w:gridCol w:w="5791"/>
      </w:tblGrid>
      <w:tr w:rsidR="00F6492C" w:rsidRPr="00E27A91" w14:paraId="5A9D239D" w14:textId="77777777">
        <w:trPr>
          <w:trHeight w:val="340"/>
        </w:trPr>
        <w:tc>
          <w:tcPr>
            <w:tcW w:w="3817" w:type="dxa"/>
            <w:tcBorders>
              <w:top w:val="single" w:sz="12" w:space="0" w:color="004B88"/>
              <w:left w:val="single" w:sz="12" w:space="0" w:color="004B88"/>
              <w:bottom w:val="single" w:sz="2" w:space="0" w:color="004B88"/>
              <w:right w:val="single" w:sz="2" w:space="0" w:color="004B88"/>
            </w:tcBorders>
            <w:vAlign w:val="center"/>
          </w:tcPr>
          <w:p w14:paraId="59F5E0BC" w14:textId="77777777" w:rsidR="00F6492C" w:rsidRPr="00E27A91" w:rsidRDefault="00F6492C">
            <w:pPr>
              <w:rPr>
                <w:rFonts w:ascii="Open Sans" w:hAnsi="Open Sans" w:cs="Open Sans"/>
                <w:b/>
                <w:color w:val="004B88"/>
              </w:rPr>
            </w:pPr>
            <w:r w:rsidRPr="00E27A91">
              <w:rPr>
                <w:rFonts w:ascii="Open Sans" w:hAnsi="Open Sans" w:cs="Open Sans"/>
                <w:b/>
                <w:color w:val="004B88"/>
              </w:rPr>
              <w:t>Name of employer:</w:t>
            </w:r>
          </w:p>
        </w:tc>
        <w:tc>
          <w:tcPr>
            <w:tcW w:w="5791" w:type="dxa"/>
            <w:tcBorders>
              <w:top w:val="single" w:sz="1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48BB75A5" w14:textId="77777777" w:rsidR="00F6492C" w:rsidRPr="00E27A91" w:rsidRDefault="00F6492C">
            <w:pPr>
              <w:rPr>
                <w:rFonts w:ascii="Open Sans" w:hAnsi="Open Sans" w:cs="Open Sans"/>
                <w:bCs/>
                <w:color w:val="004B88"/>
              </w:rPr>
            </w:pPr>
          </w:p>
        </w:tc>
      </w:tr>
      <w:tr w:rsidR="00F6492C" w:rsidRPr="00E27A91" w14:paraId="6158EBA7"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596C34B8" w14:textId="77777777" w:rsidR="00F6492C" w:rsidRPr="00E27A91" w:rsidRDefault="00F6492C">
            <w:pPr>
              <w:rPr>
                <w:rFonts w:ascii="Open Sans" w:hAnsi="Open Sans" w:cs="Open Sans"/>
                <w:b/>
                <w:color w:val="004B88"/>
              </w:rPr>
            </w:pPr>
            <w:r w:rsidRPr="00E27A91">
              <w:rPr>
                <w:rFonts w:ascii="Open Sans" w:hAnsi="Open Sans" w:cs="Open Sans"/>
                <w:b/>
                <w:color w:val="004B88"/>
              </w:rPr>
              <w:t>Address:</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272F6C42" w14:textId="77777777" w:rsidR="00F6492C" w:rsidRPr="00E27A91" w:rsidRDefault="00F6492C">
            <w:pPr>
              <w:rPr>
                <w:rFonts w:ascii="Open Sans" w:hAnsi="Open Sans" w:cs="Open Sans"/>
                <w:bCs/>
                <w:color w:val="004B88"/>
              </w:rPr>
            </w:pPr>
          </w:p>
        </w:tc>
      </w:tr>
      <w:tr w:rsidR="00F6492C" w:rsidRPr="00E27A91" w14:paraId="04012E5D"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2B55510B" w14:textId="77777777" w:rsidR="00F6492C" w:rsidRPr="00E27A91" w:rsidRDefault="00F6492C">
            <w:pPr>
              <w:rPr>
                <w:rFonts w:ascii="Open Sans" w:hAnsi="Open Sans" w:cs="Open Sans"/>
                <w:b/>
                <w:color w:val="004B88"/>
              </w:rPr>
            </w:pPr>
            <w:r w:rsidRPr="00E27A91">
              <w:rPr>
                <w:rFonts w:ascii="Open Sans" w:hAnsi="Open Sans" w:cs="Open Sans"/>
                <w:b/>
                <w:color w:val="004B88"/>
              </w:rPr>
              <w:t>Postcode:</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0312D1A4" w14:textId="77777777" w:rsidR="00F6492C" w:rsidRPr="00E27A91" w:rsidRDefault="00F6492C">
            <w:pPr>
              <w:rPr>
                <w:rFonts w:ascii="Open Sans" w:hAnsi="Open Sans" w:cs="Open Sans"/>
                <w:bCs/>
                <w:color w:val="004B88"/>
              </w:rPr>
            </w:pPr>
          </w:p>
        </w:tc>
      </w:tr>
      <w:tr w:rsidR="00F6492C" w:rsidRPr="00E27A91" w14:paraId="73327CBF"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3C5C5897" w14:textId="77777777" w:rsidR="00F6492C" w:rsidRPr="00E27A91" w:rsidRDefault="00F6492C">
            <w:pPr>
              <w:rPr>
                <w:rFonts w:ascii="Open Sans" w:hAnsi="Open Sans" w:cs="Open Sans"/>
                <w:b/>
                <w:color w:val="004B88"/>
              </w:rPr>
            </w:pPr>
            <w:r w:rsidRPr="00E27A91">
              <w:rPr>
                <w:rFonts w:ascii="Open Sans" w:hAnsi="Open Sans" w:cs="Open Sans"/>
                <w:b/>
                <w:color w:val="004B88"/>
              </w:rPr>
              <w:t>Position held:</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3DBF692B" w14:textId="77777777" w:rsidR="00F6492C" w:rsidRPr="00E27A91" w:rsidRDefault="00F6492C">
            <w:pPr>
              <w:rPr>
                <w:rFonts w:ascii="Open Sans" w:hAnsi="Open Sans" w:cs="Open Sans"/>
                <w:bCs/>
                <w:color w:val="004B88"/>
              </w:rPr>
            </w:pPr>
          </w:p>
        </w:tc>
      </w:tr>
      <w:tr w:rsidR="00F6492C" w:rsidRPr="00E27A91" w14:paraId="5430BEF9"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72E89B54" w14:textId="77777777" w:rsidR="00F6492C" w:rsidRPr="00E27A91" w:rsidRDefault="00F6492C">
            <w:pPr>
              <w:rPr>
                <w:rFonts w:ascii="Open Sans" w:hAnsi="Open Sans" w:cs="Open Sans"/>
                <w:b/>
                <w:color w:val="004B88"/>
              </w:rPr>
            </w:pPr>
            <w:r w:rsidRPr="00E27A91">
              <w:rPr>
                <w:rFonts w:ascii="Open Sans" w:hAnsi="Open Sans" w:cs="Open Sans"/>
                <w:b/>
                <w:color w:val="004B88"/>
              </w:rPr>
              <w:t>Employment dates (to / from):</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09BCDBD" w14:textId="77777777" w:rsidR="00F6492C" w:rsidRPr="00E27A91" w:rsidRDefault="00F6492C">
            <w:pPr>
              <w:rPr>
                <w:rFonts w:ascii="Open Sans" w:hAnsi="Open Sans" w:cs="Open Sans"/>
                <w:bCs/>
                <w:color w:val="004B88"/>
              </w:rPr>
            </w:pPr>
          </w:p>
        </w:tc>
      </w:tr>
      <w:tr w:rsidR="00F6492C" w:rsidRPr="00E27A91" w14:paraId="4646FC1E"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6D1B4533" w14:textId="77777777" w:rsidR="00F6492C" w:rsidRPr="00E27A91" w:rsidRDefault="00F6492C">
            <w:pPr>
              <w:rPr>
                <w:rFonts w:ascii="Open Sans" w:hAnsi="Open Sans" w:cs="Open Sans"/>
                <w:b/>
                <w:color w:val="004B88"/>
              </w:rPr>
            </w:pPr>
            <w:r w:rsidRPr="00E27A91">
              <w:rPr>
                <w:rFonts w:ascii="Open Sans" w:hAnsi="Open Sans" w:cs="Open Sans"/>
                <w:b/>
                <w:color w:val="004B88"/>
              </w:rPr>
              <w:t>Reason for leaving:</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4A3AA133" w14:textId="77777777" w:rsidR="00F6492C" w:rsidRPr="00E27A91" w:rsidRDefault="00F6492C">
            <w:pPr>
              <w:rPr>
                <w:rFonts w:ascii="Open Sans" w:hAnsi="Open Sans" w:cs="Open Sans"/>
                <w:bCs/>
                <w:color w:val="004B88"/>
              </w:rPr>
            </w:pPr>
          </w:p>
        </w:tc>
      </w:tr>
    </w:tbl>
    <w:p w14:paraId="2C42D587" w14:textId="77777777" w:rsidR="00F6492C" w:rsidRPr="00E27A91" w:rsidRDefault="00F6492C" w:rsidP="00F6492C">
      <w:pPr>
        <w:rPr>
          <w:rFonts w:ascii="Open Sans" w:hAnsi="Open Sans" w:cs="Open Sans"/>
          <w:color w:val="004B88"/>
          <w:sz w:val="20"/>
          <w:szCs w:val="20"/>
        </w:rPr>
      </w:pPr>
    </w:p>
    <w:tbl>
      <w:tblPr>
        <w:tblStyle w:val="TableGrid"/>
        <w:tblW w:w="0" w:type="auto"/>
        <w:tblLook w:val="04A0" w:firstRow="1" w:lastRow="0" w:firstColumn="1" w:lastColumn="0" w:noHBand="0" w:noVBand="1"/>
      </w:tblPr>
      <w:tblGrid>
        <w:gridCol w:w="9608"/>
      </w:tblGrid>
      <w:tr w:rsidR="00F6492C" w:rsidRPr="00E27A91" w14:paraId="6166B676" w14:textId="77777777">
        <w:trPr>
          <w:trHeight w:val="454"/>
        </w:trPr>
        <w:tc>
          <w:tcPr>
            <w:tcW w:w="9608" w:type="dxa"/>
            <w:tcBorders>
              <w:top w:val="single" w:sz="2" w:space="0" w:color="004B88"/>
              <w:left w:val="single" w:sz="12" w:space="0" w:color="004B88"/>
              <w:bottom w:val="single" w:sz="2" w:space="0" w:color="004B88"/>
              <w:right w:val="single" w:sz="12" w:space="0" w:color="004B88"/>
            </w:tcBorders>
            <w:vAlign w:val="center"/>
          </w:tcPr>
          <w:p w14:paraId="1B067296" w14:textId="77777777" w:rsidR="00F6492C" w:rsidRPr="00E27A91" w:rsidRDefault="00F6492C">
            <w:pPr>
              <w:rPr>
                <w:rFonts w:ascii="Open Sans" w:hAnsi="Open Sans" w:cs="Open Sans"/>
                <w:b/>
                <w:color w:val="004B88"/>
              </w:rPr>
            </w:pPr>
            <w:r w:rsidRPr="00E27A91">
              <w:rPr>
                <w:rFonts w:ascii="Open Sans" w:hAnsi="Open Sans" w:cs="Open Sans"/>
                <w:b/>
                <w:color w:val="004B88"/>
              </w:rPr>
              <w:t>Summary of the nature of your role, and responsibilities:</w:t>
            </w:r>
          </w:p>
        </w:tc>
      </w:tr>
      <w:tr w:rsidR="00F6492C" w:rsidRPr="00E27A91" w14:paraId="198E5018" w14:textId="77777777" w:rsidTr="007F4275">
        <w:trPr>
          <w:trHeight w:val="4309"/>
        </w:trPr>
        <w:tc>
          <w:tcPr>
            <w:tcW w:w="9608" w:type="dxa"/>
            <w:tcBorders>
              <w:top w:val="single" w:sz="2" w:space="0" w:color="004B88"/>
              <w:left w:val="single" w:sz="12" w:space="0" w:color="004B88"/>
              <w:bottom w:val="single" w:sz="12" w:space="0" w:color="004B88"/>
              <w:right w:val="single" w:sz="12" w:space="0" w:color="004B88"/>
            </w:tcBorders>
            <w:shd w:val="clear" w:color="auto" w:fill="F2F2F2" w:themeFill="background1" w:themeFillShade="F2"/>
          </w:tcPr>
          <w:p w14:paraId="3C72C221" w14:textId="77777777" w:rsidR="00F6492C" w:rsidRPr="00E27A91" w:rsidRDefault="00F6492C">
            <w:pPr>
              <w:spacing w:before="120"/>
              <w:rPr>
                <w:rFonts w:ascii="Open Sans" w:hAnsi="Open Sans" w:cs="Open Sans"/>
                <w:bCs/>
                <w:color w:val="004B88"/>
              </w:rPr>
            </w:pPr>
          </w:p>
        </w:tc>
      </w:tr>
    </w:tbl>
    <w:p w14:paraId="6243A758" w14:textId="77777777" w:rsidR="00E13FE3" w:rsidRDefault="00E13FE3"/>
    <w:tbl>
      <w:tblPr>
        <w:tblStyle w:val="TableGrid"/>
        <w:tblW w:w="0" w:type="auto"/>
        <w:tblLook w:val="04A0" w:firstRow="1" w:lastRow="0" w:firstColumn="1" w:lastColumn="0" w:noHBand="0" w:noVBand="1"/>
      </w:tblPr>
      <w:tblGrid>
        <w:gridCol w:w="3817"/>
        <w:gridCol w:w="5791"/>
      </w:tblGrid>
      <w:tr w:rsidR="00F6492C" w:rsidRPr="00E27A91" w14:paraId="4C26DE54" w14:textId="77777777">
        <w:trPr>
          <w:trHeight w:val="340"/>
        </w:trPr>
        <w:tc>
          <w:tcPr>
            <w:tcW w:w="3817" w:type="dxa"/>
            <w:tcBorders>
              <w:top w:val="single" w:sz="12" w:space="0" w:color="004B88"/>
              <w:left w:val="single" w:sz="12" w:space="0" w:color="004B88"/>
              <w:bottom w:val="single" w:sz="2" w:space="0" w:color="auto"/>
              <w:right w:val="single" w:sz="2" w:space="0" w:color="auto"/>
            </w:tcBorders>
            <w:vAlign w:val="center"/>
          </w:tcPr>
          <w:p w14:paraId="30F18F59" w14:textId="77777777" w:rsidR="00F6492C" w:rsidRPr="00E27A91" w:rsidRDefault="00F6492C">
            <w:pPr>
              <w:rPr>
                <w:rFonts w:ascii="Open Sans" w:hAnsi="Open Sans" w:cs="Open Sans"/>
                <w:b/>
                <w:color w:val="004B88"/>
              </w:rPr>
            </w:pPr>
            <w:r w:rsidRPr="00E27A91">
              <w:rPr>
                <w:rFonts w:ascii="Open Sans" w:hAnsi="Open Sans" w:cs="Open Sans"/>
                <w:b/>
                <w:color w:val="004B88"/>
              </w:rPr>
              <w:lastRenderedPageBreak/>
              <w:t>Name of employer:</w:t>
            </w:r>
          </w:p>
        </w:tc>
        <w:tc>
          <w:tcPr>
            <w:tcW w:w="5791" w:type="dxa"/>
            <w:tcBorders>
              <w:top w:val="single" w:sz="12" w:space="0" w:color="004B88"/>
              <w:left w:val="single" w:sz="2" w:space="0" w:color="auto"/>
              <w:bottom w:val="single" w:sz="2" w:space="0" w:color="auto"/>
              <w:right w:val="single" w:sz="12" w:space="0" w:color="004B88"/>
            </w:tcBorders>
            <w:shd w:val="clear" w:color="auto" w:fill="F2F2F2" w:themeFill="background1" w:themeFillShade="F2"/>
            <w:vAlign w:val="center"/>
          </w:tcPr>
          <w:p w14:paraId="3E152485" w14:textId="77777777" w:rsidR="00F6492C" w:rsidRPr="00E27A91" w:rsidRDefault="00F6492C">
            <w:pPr>
              <w:rPr>
                <w:rFonts w:ascii="Open Sans" w:hAnsi="Open Sans" w:cs="Open Sans"/>
                <w:bCs/>
                <w:color w:val="004B88"/>
              </w:rPr>
            </w:pPr>
          </w:p>
        </w:tc>
      </w:tr>
      <w:tr w:rsidR="00F6492C" w:rsidRPr="00E27A91" w14:paraId="638BDE43"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0A2C1875" w14:textId="77777777" w:rsidR="00F6492C" w:rsidRPr="00E27A91" w:rsidRDefault="00F6492C">
            <w:pPr>
              <w:rPr>
                <w:rFonts w:ascii="Open Sans" w:hAnsi="Open Sans" w:cs="Open Sans"/>
                <w:b/>
                <w:color w:val="004B88"/>
              </w:rPr>
            </w:pPr>
            <w:r w:rsidRPr="00E27A91">
              <w:rPr>
                <w:rFonts w:ascii="Open Sans" w:hAnsi="Open Sans" w:cs="Open Sans"/>
                <w:b/>
                <w:color w:val="004B88"/>
              </w:rPr>
              <w:t>Address:</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58B2EF1C" w14:textId="77777777" w:rsidR="00F6492C" w:rsidRPr="00E27A91" w:rsidRDefault="00F6492C">
            <w:pPr>
              <w:rPr>
                <w:rFonts w:ascii="Open Sans" w:hAnsi="Open Sans" w:cs="Open Sans"/>
                <w:bCs/>
                <w:color w:val="004B88"/>
              </w:rPr>
            </w:pPr>
          </w:p>
        </w:tc>
      </w:tr>
      <w:tr w:rsidR="00F6492C" w:rsidRPr="00E27A91" w14:paraId="60A0CCA1"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07DA890F" w14:textId="77777777" w:rsidR="00F6492C" w:rsidRPr="00E27A91" w:rsidRDefault="00F6492C">
            <w:pPr>
              <w:rPr>
                <w:rFonts w:ascii="Open Sans" w:hAnsi="Open Sans" w:cs="Open Sans"/>
                <w:b/>
                <w:color w:val="004B88"/>
              </w:rPr>
            </w:pPr>
            <w:r w:rsidRPr="00E27A91">
              <w:rPr>
                <w:rFonts w:ascii="Open Sans" w:hAnsi="Open Sans" w:cs="Open Sans"/>
                <w:b/>
                <w:color w:val="004B88"/>
              </w:rPr>
              <w:t>Postcode:</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65C8BA52" w14:textId="77777777" w:rsidR="00F6492C" w:rsidRPr="00E27A91" w:rsidRDefault="00F6492C">
            <w:pPr>
              <w:rPr>
                <w:rFonts w:ascii="Open Sans" w:hAnsi="Open Sans" w:cs="Open Sans"/>
                <w:bCs/>
                <w:color w:val="004B88"/>
              </w:rPr>
            </w:pPr>
          </w:p>
        </w:tc>
      </w:tr>
      <w:tr w:rsidR="00F6492C" w:rsidRPr="00E27A91" w14:paraId="7B6DBDFE"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13D72B76" w14:textId="77777777" w:rsidR="00F6492C" w:rsidRPr="00E27A91" w:rsidRDefault="00F6492C">
            <w:pPr>
              <w:rPr>
                <w:rFonts w:ascii="Open Sans" w:hAnsi="Open Sans" w:cs="Open Sans"/>
                <w:b/>
                <w:color w:val="004B88"/>
              </w:rPr>
            </w:pPr>
            <w:r w:rsidRPr="00E27A91">
              <w:rPr>
                <w:rFonts w:ascii="Open Sans" w:hAnsi="Open Sans" w:cs="Open Sans"/>
                <w:b/>
                <w:color w:val="004B88"/>
              </w:rPr>
              <w:t>Position held:</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40AB01B8" w14:textId="77777777" w:rsidR="00F6492C" w:rsidRPr="00E27A91" w:rsidRDefault="00F6492C">
            <w:pPr>
              <w:rPr>
                <w:rFonts w:ascii="Open Sans" w:hAnsi="Open Sans" w:cs="Open Sans"/>
                <w:bCs/>
                <w:color w:val="004B88"/>
              </w:rPr>
            </w:pPr>
          </w:p>
        </w:tc>
      </w:tr>
      <w:tr w:rsidR="00F6492C" w:rsidRPr="00E27A91" w14:paraId="71A4C420"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3C1EA46C" w14:textId="77777777" w:rsidR="00F6492C" w:rsidRPr="00E27A91" w:rsidRDefault="00F6492C">
            <w:pPr>
              <w:rPr>
                <w:rFonts w:ascii="Open Sans" w:hAnsi="Open Sans" w:cs="Open Sans"/>
                <w:b/>
                <w:color w:val="004B88"/>
              </w:rPr>
            </w:pPr>
            <w:r w:rsidRPr="00E27A91">
              <w:rPr>
                <w:rFonts w:ascii="Open Sans" w:hAnsi="Open Sans" w:cs="Open Sans"/>
                <w:b/>
                <w:color w:val="004B88"/>
              </w:rPr>
              <w:t>Employment dates (to / from):</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7E96937B" w14:textId="77777777" w:rsidR="00F6492C" w:rsidRPr="00E27A91" w:rsidRDefault="00F6492C">
            <w:pPr>
              <w:rPr>
                <w:rFonts w:ascii="Open Sans" w:hAnsi="Open Sans" w:cs="Open Sans"/>
                <w:bCs/>
                <w:color w:val="004B88"/>
              </w:rPr>
            </w:pPr>
          </w:p>
        </w:tc>
      </w:tr>
      <w:tr w:rsidR="00F6492C" w:rsidRPr="00E27A91" w14:paraId="128134A2"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5904F5F0" w14:textId="77777777" w:rsidR="00F6492C" w:rsidRPr="00E27A91" w:rsidRDefault="00F6492C">
            <w:pPr>
              <w:rPr>
                <w:rFonts w:ascii="Open Sans" w:hAnsi="Open Sans" w:cs="Open Sans"/>
                <w:b/>
                <w:color w:val="004B88"/>
              </w:rPr>
            </w:pPr>
            <w:r w:rsidRPr="00E27A91">
              <w:rPr>
                <w:rFonts w:ascii="Open Sans" w:hAnsi="Open Sans" w:cs="Open Sans"/>
                <w:b/>
                <w:color w:val="004B88"/>
              </w:rPr>
              <w:t>Reason for leaving:</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2E5BCAD6" w14:textId="77777777" w:rsidR="00F6492C" w:rsidRPr="00E27A91" w:rsidRDefault="00F6492C">
            <w:pPr>
              <w:rPr>
                <w:rFonts w:ascii="Open Sans" w:hAnsi="Open Sans" w:cs="Open Sans"/>
                <w:bCs/>
                <w:color w:val="004B88"/>
              </w:rPr>
            </w:pPr>
          </w:p>
        </w:tc>
      </w:tr>
    </w:tbl>
    <w:p w14:paraId="01CCE9DF" w14:textId="77777777" w:rsidR="00F6492C" w:rsidRPr="00E27A91" w:rsidRDefault="00F6492C" w:rsidP="00F6492C">
      <w:pPr>
        <w:rPr>
          <w:rFonts w:ascii="Open Sans" w:hAnsi="Open Sans" w:cs="Open Sans"/>
          <w:color w:val="004B88"/>
          <w:sz w:val="20"/>
          <w:szCs w:val="20"/>
        </w:rPr>
      </w:pPr>
    </w:p>
    <w:tbl>
      <w:tblPr>
        <w:tblStyle w:val="TableGrid"/>
        <w:tblW w:w="0" w:type="auto"/>
        <w:tblLook w:val="04A0" w:firstRow="1" w:lastRow="0" w:firstColumn="1" w:lastColumn="0" w:noHBand="0" w:noVBand="1"/>
      </w:tblPr>
      <w:tblGrid>
        <w:gridCol w:w="9608"/>
      </w:tblGrid>
      <w:tr w:rsidR="00F6492C" w:rsidRPr="00E27A91" w14:paraId="5ADAD3FD" w14:textId="77777777">
        <w:trPr>
          <w:trHeight w:val="454"/>
        </w:trPr>
        <w:tc>
          <w:tcPr>
            <w:tcW w:w="9608" w:type="dxa"/>
            <w:tcBorders>
              <w:top w:val="single" w:sz="2" w:space="0" w:color="auto"/>
              <w:left w:val="single" w:sz="12" w:space="0" w:color="004B88"/>
              <w:bottom w:val="single" w:sz="2" w:space="0" w:color="auto"/>
              <w:right w:val="single" w:sz="12" w:space="0" w:color="004B88"/>
            </w:tcBorders>
            <w:vAlign w:val="center"/>
          </w:tcPr>
          <w:p w14:paraId="2D34BA46" w14:textId="77777777" w:rsidR="00F6492C" w:rsidRPr="00E27A91" w:rsidRDefault="00F6492C">
            <w:pPr>
              <w:rPr>
                <w:rFonts w:ascii="Open Sans" w:hAnsi="Open Sans" w:cs="Open Sans"/>
                <w:b/>
                <w:color w:val="004B88"/>
              </w:rPr>
            </w:pPr>
            <w:r w:rsidRPr="00E27A91">
              <w:rPr>
                <w:rFonts w:ascii="Open Sans" w:hAnsi="Open Sans" w:cs="Open Sans"/>
                <w:b/>
                <w:color w:val="004B88"/>
              </w:rPr>
              <w:t>Summary of the nature of your role, and responsibilities:</w:t>
            </w:r>
          </w:p>
        </w:tc>
      </w:tr>
      <w:tr w:rsidR="00F6492C" w:rsidRPr="00E27A91" w14:paraId="5ABDA466" w14:textId="77777777" w:rsidTr="000C54D7">
        <w:trPr>
          <w:trHeight w:val="4252"/>
        </w:trPr>
        <w:tc>
          <w:tcPr>
            <w:tcW w:w="9608" w:type="dxa"/>
            <w:tcBorders>
              <w:top w:val="single" w:sz="2" w:space="0" w:color="auto"/>
              <w:left w:val="single" w:sz="12" w:space="0" w:color="004B88"/>
              <w:bottom w:val="single" w:sz="12" w:space="0" w:color="004B88"/>
              <w:right w:val="single" w:sz="12" w:space="0" w:color="004B88"/>
            </w:tcBorders>
            <w:shd w:val="clear" w:color="auto" w:fill="F2F2F2" w:themeFill="background1" w:themeFillShade="F2"/>
          </w:tcPr>
          <w:p w14:paraId="18038979" w14:textId="77777777" w:rsidR="00F6492C" w:rsidRPr="00E27A91" w:rsidRDefault="00F6492C">
            <w:pPr>
              <w:spacing w:before="120"/>
              <w:rPr>
                <w:rFonts w:ascii="Open Sans" w:hAnsi="Open Sans" w:cs="Open Sans"/>
                <w:bCs/>
                <w:color w:val="004B88"/>
              </w:rPr>
            </w:pPr>
          </w:p>
        </w:tc>
      </w:tr>
    </w:tbl>
    <w:p w14:paraId="3858B4CC" w14:textId="77777777" w:rsidR="00F6492C" w:rsidRPr="00E27A91" w:rsidRDefault="00F6492C" w:rsidP="00F6492C">
      <w:pPr>
        <w:rPr>
          <w:rFonts w:ascii="Open Sans" w:hAnsi="Open Sans" w:cs="Open Sans"/>
          <w:color w:val="004B88"/>
          <w:sz w:val="20"/>
          <w:szCs w:val="20"/>
        </w:rPr>
      </w:pPr>
    </w:p>
    <w:tbl>
      <w:tblPr>
        <w:tblStyle w:val="TableGrid"/>
        <w:tblW w:w="0" w:type="auto"/>
        <w:tblLook w:val="04A0" w:firstRow="1" w:lastRow="0" w:firstColumn="1" w:lastColumn="0" w:noHBand="0" w:noVBand="1"/>
      </w:tblPr>
      <w:tblGrid>
        <w:gridCol w:w="3817"/>
        <w:gridCol w:w="5791"/>
      </w:tblGrid>
      <w:tr w:rsidR="00F6492C" w:rsidRPr="00E27A91" w14:paraId="5D31F065" w14:textId="77777777">
        <w:trPr>
          <w:trHeight w:val="340"/>
        </w:trPr>
        <w:tc>
          <w:tcPr>
            <w:tcW w:w="3817" w:type="dxa"/>
            <w:tcBorders>
              <w:top w:val="single" w:sz="12" w:space="0" w:color="004B88"/>
              <w:left w:val="single" w:sz="12" w:space="0" w:color="004B88"/>
              <w:bottom w:val="single" w:sz="2" w:space="0" w:color="auto"/>
              <w:right w:val="single" w:sz="2" w:space="0" w:color="auto"/>
            </w:tcBorders>
            <w:vAlign w:val="center"/>
          </w:tcPr>
          <w:p w14:paraId="3E1CC47C" w14:textId="77777777" w:rsidR="00F6492C" w:rsidRPr="00E27A91" w:rsidRDefault="00F6492C">
            <w:pPr>
              <w:rPr>
                <w:rFonts w:ascii="Open Sans" w:hAnsi="Open Sans" w:cs="Open Sans"/>
                <w:b/>
                <w:color w:val="004B88"/>
              </w:rPr>
            </w:pPr>
            <w:r w:rsidRPr="00E27A91">
              <w:rPr>
                <w:rFonts w:ascii="Open Sans" w:hAnsi="Open Sans" w:cs="Open Sans"/>
                <w:b/>
                <w:color w:val="004B88"/>
              </w:rPr>
              <w:t>Name of employer:</w:t>
            </w:r>
          </w:p>
        </w:tc>
        <w:tc>
          <w:tcPr>
            <w:tcW w:w="5791" w:type="dxa"/>
            <w:tcBorders>
              <w:top w:val="single" w:sz="12" w:space="0" w:color="004B88"/>
              <w:left w:val="single" w:sz="2" w:space="0" w:color="auto"/>
              <w:bottom w:val="single" w:sz="2" w:space="0" w:color="auto"/>
              <w:right w:val="single" w:sz="12" w:space="0" w:color="004B88"/>
            </w:tcBorders>
            <w:shd w:val="clear" w:color="auto" w:fill="F2F2F2" w:themeFill="background1" w:themeFillShade="F2"/>
            <w:vAlign w:val="center"/>
          </w:tcPr>
          <w:p w14:paraId="70AAA2BC" w14:textId="77777777" w:rsidR="00F6492C" w:rsidRPr="00E27A91" w:rsidRDefault="00F6492C">
            <w:pPr>
              <w:rPr>
                <w:rFonts w:ascii="Open Sans" w:hAnsi="Open Sans" w:cs="Open Sans"/>
                <w:bCs/>
                <w:color w:val="004B88"/>
              </w:rPr>
            </w:pPr>
          </w:p>
        </w:tc>
      </w:tr>
      <w:tr w:rsidR="00F6492C" w:rsidRPr="00E27A91" w14:paraId="4BCAF049"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5FE03452" w14:textId="77777777" w:rsidR="00F6492C" w:rsidRPr="00E27A91" w:rsidRDefault="00F6492C">
            <w:pPr>
              <w:rPr>
                <w:rFonts w:ascii="Open Sans" w:hAnsi="Open Sans" w:cs="Open Sans"/>
                <w:b/>
                <w:color w:val="004B88"/>
              </w:rPr>
            </w:pPr>
            <w:r w:rsidRPr="00E27A91">
              <w:rPr>
                <w:rFonts w:ascii="Open Sans" w:hAnsi="Open Sans" w:cs="Open Sans"/>
                <w:b/>
                <w:color w:val="004B88"/>
              </w:rPr>
              <w:t>Address:</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374421A1" w14:textId="77777777" w:rsidR="00F6492C" w:rsidRPr="00E27A91" w:rsidRDefault="00F6492C">
            <w:pPr>
              <w:rPr>
                <w:rFonts w:ascii="Open Sans" w:hAnsi="Open Sans" w:cs="Open Sans"/>
                <w:bCs/>
                <w:color w:val="004B88"/>
              </w:rPr>
            </w:pPr>
          </w:p>
        </w:tc>
      </w:tr>
      <w:tr w:rsidR="00F6492C" w:rsidRPr="00E27A91" w14:paraId="76943D2D"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4370EF58" w14:textId="77777777" w:rsidR="00F6492C" w:rsidRPr="00E27A91" w:rsidRDefault="00F6492C">
            <w:pPr>
              <w:rPr>
                <w:rFonts w:ascii="Open Sans" w:hAnsi="Open Sans" w:cs="Open Sans"/>
                <w:b/>
                <w:color w:val="004B88"/>
              </w:rPr>
            </w:pPr>
            <w:r w:rsidRPr="00E27A91">
              <w:rPr>
                <w:rFonts w:ascii="Open Sans" w:hAnsi="Open Sans" w:cs="Open Sans"/>
                <w:b/>
                <w:color w:val="004B88"/>
              </w:rPr>
              <w:t>Postcode:</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5E9AE01A" w14:textId="77777777" w:rsidR="00F6492C" w:rsidRPr="00E27A91" w:rsidRDefault="00F6492C">
            <w:pPr>
              <w:rPr>
                <w:rFonts w:ascii="Open Sans" w:hAnsi="Open Sans" w:cs="Open Sans"/>
                <w:bCs/>
                <w:color w:val="004B88"/>
              </w:rPr>
            </w:pPr>
          </w:p>
        </w:tc>
      </w:tr>
      <w:tr w:rsidR="00F6492C" w:rsidRPr="00E27A91" w14:paraId="38A1C0CD"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2FFBF197" w14:textId="77777777" w:rsidR="00F6492C" w:rsidRPr="00E27A91" w:rsidRDefault="00F6492C">
            <w:pPr>
              <w:rPr>
                <w:rFonts w:ascii="Open Sans" w:hAnsi="Open Sans" w:cs="Open Sans"/>
                <w:b/>
                <w:color w:val="004B88"/>
              </w:rPr>
            </w:pPr>
            <w:r w:rsidRPr="00E27A91">
              <w:rPr>
                <w:rFonts w:ascii="Open Sans" w:hAnsi="Open Sans" w:cs="Open Sans"/>
                <w:b/>
                <w:color w:val="004B88"/>
              </w:rPr>
              <w:t>Position held:</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6F700CA3" w14:textId="77777777" w:rsidR="00F6492C" w:rsidRPr="00E27A91" w:rsidRDefault="00F6492C">
            <w:pPr>
              <w:rPr>
                <w:rFonts w:ascii="Open Sans" w:hAnsi="Open Sans" w:cs="Open Sans"/>
                <w:bCs/>
                <w:color w:val="004B88"/>
              </w:rPr>
            </w:pPr>
          </w:p>
        </w:tc>
      </w:tr>
      <w:tr w:rsidR="00F6492C" w:rsidRPr="00E27A91" w14:paraId="629ABB5F"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306E4E6B" w14:textId="77777777" w:rsidR="00F6492C" w:rsidRPr="00E27A91" w:rsidRDefault="00F6492C">
            <w:pPr>
              <w:rPr>
                <w:rFonts w:ascii="Open Sans" w:hAnsi="Open Sans" w:cs="Open Sans"/>
                <w:b/>
                <w:color w:val="004B88"/>
              </w:rPr>
            </w:pPr>
            <w:r w:rsidRPr="00E27A91">
              <w:rPr>
                <w:rFonts w:ascii="Open Sans" w:hAnsi="Open Sans" w:cs="Open Sans"/>
                <w:b/>
                <w:color w:val="004B88"/>
              </w:rPr>
              <w:t>Employment dates (to / from):</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12C31F76" w14:textId="77777777" w:rsidR="00F6492C" w:rsidRPr="00E27A91" w:rsidRDefault="00F6492C">
            <w:pPr>
              <w:rPr>
                <w:rFonts w:ascii="Open Sans" w:hAnsi="Open Sans" w:cs="Open Sans"/>
                <w:bCs/>
                <w:color w:val="004B88"/>
              </w:rPr>
            </w:pPr>
          </w:p>
        </w:tc>
      </w:tr>
      <w:tr w:rsidR="00F6492C" w:rsidRPr="00E27A91" w14:paraId="458B51EF"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65130C9E" w14:textId="77777777" w:rsidR="00F6492C" w:rsidRPr="00E27A91" w:rsidRDefault="00F6492C">
            <w:pPr>
              <w:rPr>
                <w:rFonts w:ascii="Open Sans" w:hAnsi="Open Sans" w:cs="Open Sans"/>
                <w:b/>
                <w:color w:val="004B88"/>
              </w:rPr>
            </w:pPr>
            <w:r w:rsidRPr="00E27A91">
              <w:rPr>
                <w:rFonts w:ascii="Open Sans" w:hAnsi="Open Sans" w:cs="Open Sans"/>
                <w:b/>
                <w:color w:val="004B88"/>
              </w:rPr>
              <w:t>Reason for leaving:</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26D7F2D3" w14:textId="77777777" w:rsidR="00F6492C" w:rsidRPr="00E27A91" w:rsidRDefault="00F6492C">
            <w:pPr>
              <w:rPr>
                <w:rFonts w:ascii="Open Sans" w:hAnsi="Open Sans" w:cs="Open Sans"/>
                <w:bCs/>
                <w:color w:val="004B88"/>
              </w:rPr>
            </w:pPr>
          </w:p>
        </w:tc>
      </w:tr>
    </w:tbl>
    <w:p w14:paraId="0CD30A08" w14:textId="77777777" w:rsidR="00F6492C" w:rsidRPr="00E27A91" w:rsidRDefault="00F6492C" w:rsidP="00F6492C">
      <w:pPr>
        <w:rPr>
          <w:rFonts w:ascii="Open Sans" w:hAnsi="Open Sans" w:cs="Open Sans"/>
          <w:color w:val="004B88"/>
          <w:sz w:val="20"/>
          <w:szCs w:val="20"/>
        </w:rPr>
      </w:pPr>
    </w:p>
    <w:tbl>
      <w:tblPr>
        <w:tblStyle w:val="TableGrid"/>
        <w:tblW w:w="0" w:type="auto"/>
        <w:tblLook w:val="04A0" w:firstRow="1" w:lastRow="0" w:firstColumn="1" w:lastColumn="0" w:noHBand="0" w:noVBand="1"/>
      </w:tblPr>
      <w:tblGrid>
        <w:gridCol w:w="9608"/>
      </w:tblGrid>
      <w:tr w:rsidR="00F6492C" w:rsidRPr="00E27A91" w14:paraId="53D15B40" w14:textId="77777777">
        <w:trPr>
          <w:trHeight w:val="454"/>
        </w:trPr>
        <w:tc>
          <w:tcPr>
            <w:tcW w:w="9608" w:type="dxa"/>
            <w:tcBorders>
              <w:top w:val="single" w:sz="2" w:space="0" w:color="auto"/>
              <w:left w:val="single" w:sz="12" w:space="0" w:color="004B88"/>
              <w:bottom w:val="single" w:sz="2" w:space="0" w:color="auto"/>
              <w:right w:val="single" w:sz="12" w:space="0" w:color="004B88"/>
            </w:tcBorders>
            <w:vAlign w:val="center"/>
          </w:tcPr>
          <w:p w14:paraId="17347DF8" w14:textId="77777777" w:rsidR="00F6492C" w:rsidRPr="00E27A91" w:rsidRDefault="00F6492C">
            <w:pPr>
              <w:rPr>
                <w:rFonts w:ascii="Open Sans" w:hAnsi="Open Sans" w:cs="Open Sans"/>
                <w:b/>
                <w:color w:val="004B88"/>
              </w:rPr>
            </w:pPr>
            <w:r w:rsidRPr="00E27A91">
              <w:rPr>
                <w:rFonts w:ascii="Open Sans" w:hAnsi="Open Sans" w:cs="Open Sans"/>
                <w:b/>
                <w:color w:val="004B88"/>
              </w:rPr>
              <w:t>Summary of the nature of your role, and responsibilities:</w:t>
            </w:r>
          </w:p>
        </w:tc>
      </w:tr>
      <w:tr w:rsidR="00F6492C" w:rsidRPr="00E27A91" w14:paraId="0B16E955" w14:textId="77777777" w:rsidTr="000C54D7">
        <w:trPr>
          <w:trHeight w:val="4252"/>
        </w:trPr>
        <w:tc>
          <w:tcPr>
            <w:tcW w:w="9608" w:type="dxa"/>
            <w:tcBorders>
              <w:top w:val="single" w:sz="2" w:space="0" w:color="auto"/>
              <w:left w:val="single" w:sz="12" w:space="0" w:color="004B88"/>
              <w:bottom w:val="single" w:sz="12" w:space="0" w:color="004B88"/>
              <w:right w:val="single" w:sz="12" w:space="0" w:color="004B88"/>
            </w:tcBorders>
            <w:shd w:val="clear" w:color="auto" w:fill="F2F2F2" w:themeFill="background1" w:themeFillShade="F2"/>
          </w:tcPr>
          <w:p w14:paraId="21A67D05" w14:textId="77777777" w:rsidR="00F6492C" w:rsidRPr="00E27A91" w:rsidRDefault="00F6492C">
            <w:pPr>
              <w:spacing w:before="120"/>
              <w:rPr>
                <w:rFonts w:ascii="Open Sans" w:hAnsi="Open Sans" w:cs="Open Sans"/>
                <w:bCs/>
                <w:color w:val="004B88"/>
              </w:rPr>
            </w:pPr>
          </w:p>
        </w:tc>
      </w:tr>
    </w:tbl>
    <w:p w14:paraId="4958AB9E" w14:textId="77777777" w:rsidR="00590356" w:rsidRPr="00E27A91" w:rsidRDefault="00590356" w:rsidP="00590356">
      <w:pPr>
        <w:rPr>
          <w:rFonts w:ascii="Open Sans" w:hAnsi="Open Sans" w:cs="Open Sans"/>
          <w:b/>
          <w:bCs/>
          <w:color w:val="004B88"/>
          <w:spacing w:val="4"/>
          <w:sz w:val="20"/>
          <w:szCs w:val="20"/>
        </w:rPr>
      </w:pPr>
    </w:p>
    <w:p w14:paraId="6E929EB1" w14:textId="77777777" w:rsidR="00F6492C" w:rsidRPr="00E27A91" w:rsidRDefault="00F6492C" w:rsidP="009308EE">
      <w:pPr>
        <w:pStyle w:val="ListParagraph"/>
        <w:numPr>
          <w:ilvl w:val="0"/>
          <w:numId w:val="23"/>
        </w:numPr>
        <w:spacing w:after="0" w:line="300" w:lineRule="auto"/>
        <w:ind w:left="567" w:hanging="567"/>
        <w:rPr>
          <w:rFonts w:ascii="Open Sans" w:hAnsi="Open Sans" w:cs="Open Sans"/>
          <w:b/>
          <w:bCs/>
          <w:color w:val="004B88"/>
          <w:spacing w:val="4"/>
          <w:sz w:val="28"/>
          <w:szCs w:val="28"/>
        </w:rPr>
      </w:pPr>
      <w:r w:rsidRPr="00E27A91">
        <w:rPr>
          <w:rFonts w:ascii="Open Sans" w:hAnsi="Open Sans" w:cs="Open Sans"/>
          <w:b/>
          <w:bCs/>
          <w:color w:val="004B88"/>
          <w:spacing w:val="4"/>
          <w:sz w:val="28"/>
          <w:szCs w:val="28"/>
        </w:rPr>
        <w:lastRenderedPageBreak/>
        <w:t xml:space="preserve">If you have worked or volunteered at Citizens Advice within the last 5 years, please provide further details below. </w:t>
      </w:r>
    </w:p>
    <w:p w14:paraId="09DEDC3F" w14:textId="77777777" w:rsidR="00F6492C" w:rsidRPr="00E27A91" w:rsidRDefault="00F6492C" w:rsidP="00590356">
      <w:pPr>
        <w:rPr>
          <w:rFonts w:ascii="Open Sans" w:hAnsi="Open Sans" w:cs="Open Sans"/>
          <w:b/>
          <w:bCs/>
          <w:color w:val="004B88"/>
          <w:spacing w:val="4"/>
        </w:rPr>
      </w:pPr>
    </w:p>
    <w:p w14:paraId="45B41EC0" w14:textId="77777777" w:rsidR="00F6492C" w:rsidRPr="00E27A91" w:rsidRDefault="00F6492C" w:rsidP="009308EE">
      <w:pPr>
        <w:pStyle w:val="ListParagraph"/>
        <w:numPr>
          <w:ilvl w:val="0"/>
          <w:numId w:val="23"/>
        </w:numPr>
        <w:spacing w:after="0" w:line="300" w:lineRule="auto"/>
        <w:ind w:left="567" w:hanging="567"/>
        <w:rPr>
          <w:rFonts w:ascii="Open Sans" w:hAnsi="Open Sans" w:cs="Open Sans"/>
          <w:b/>
          <w:bCs/>
          <w:color w:val="004B88"/>
          <w:spacing w:val="4"/>
          <w:sz w:val="28"/>
          <w:szCs w:val="28"/>
        </w:rPr>
      </w:pPr>
      <w:r w:rsidRPr="00E27A91">
        <w:rPr>
          <w:rFonts w:ascii="Open Sans" w:hAnsi="Open Sans" w:cs="Open Sans"/>
          <w:b/>
          <w:bCs/>
          <w:color w:val="004B88"/>
          <w:spacing w:val="4"/>
          <w:sz w:val="28"/>
          <w:szCs w:val="28"/>
        </w:rPr>
        <w:t>References will be taken up for successful candidates</w:t>
      </w:r>
    </w:p>
    <w:p w14:paraId="2A0C78A1" w14:textId="77777777" w:rsidR="00F6492C" w:rsidRPr="00E27A91" w:rsidRDefault="00F6492C" w:rsidP="00F6492C">
      <w:pPr>
        <w:rPr>
          <w:rFonts w:ascii="Open Sans" w:hAnsi="Open Sans" w:cs="Open Sans"/>
          <w:color w:val="004B88"/>
          <w:spacing w:val="4"/>
        </w:rPr>
      </w:pPr>
    </w:p>
    <w:tbl>
      <w:tblPr>
        <w:tblStyle w:val="TableGrid"/>
        <w:tblW w:w="0" w:type="auto"/>
        <w:tblLook w:val="04A0" w:firstRow="1" w:lastRow="0" w:firstColumn="1" w:lastColumn="0" w:noHBand="0" w:noVBand="1"/>
      </w:tblPr>
      <w:tblGrid>
        <w:gridCol w:w="3969"/>
        <w:gridCol w:w="5639"/>
      </w:tblGrid>
      <w:tr w:rsidR="00F6492C" w:rsidRPr="00E27A91" w14:paraId="65AC9C78"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3B7C79E7" w14:textId="77777777" w:rsidR="00F6492C" w:rsidRPr="00E27A91" w:rsidRDefault="00F6492C">
            <w:pPr>
              <w:rPr>
                <w:rFonts w:ascii="Open Sans" w:hAnsi="Open Sans" w:cs="Open Sans"/>
                <w:bCs/>
                <w:color w:val="004B88"/>
                <w:spacing w:val="4"/>
              </w:rPr>
            </w:pPr>
            <w:r w:rsidRPr="00E27A91">
              <w:rPr>
                <w:rFonts w:ascii="Open Sans" w:hAnsi="Open Sans" w:cs="Open Sans"/>
                <w:bCs/>
                <w:color w:val="004B88"/>
                <w:spacing w:val="4"/>
              </w:rPr>
              <w:t>Name of employer:</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15D5C59" w14:textId="77777777" w:rsidR="00F6492C" w:rsidRPr="00E27A91" w:rsidRDefault="00F6492C">
            <w:pPr>
              <w:rPr>
                <w:rFonts w:ascii="Open Sans" w:hAnsi="Open Sans" w:cs="Open Sans"/>
                <w:b/>
                <w:color w:val="004B88"/>
                <w:spacing w:val="4"/>
              </w:rPr>
            </w:pPr>
          </w:p>
        </w:tc>
      </w:tr>
      <w:tr w:rsidR="00F6492C" w:rsidRPr="00E27A91" w14:paraId="0203E946"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29FB9524" w14:textId="77777777" w:rsidR="00F6492C" w:rsidRPr="00E27A91" w:rsidRDefault="00F6492C">
            <w:pPr>
              <w:rPr>
                <w:rFonts w:ascii="Open Sans" w:hAnsi="Open Sans" w:cs="Open Sans"/>
                <w:bCs/>
                <w:color w:val="004B88"/>
                <w:spacing w:val="4"/>
              </w:rPr>
            </w:pPr>
            <w:r w:rsidRPr="00E27A91">
              <w:rPr>
                <w:rFonts w:ascii="Open Sans" w:hAnsi="Open Sans" w:cs="Open Sans"/>
                <w:bCs/>
                <w:color w:val="004B88"/>
                <w:spacing w:val="4"/>
              </w:rPr>
              <w:t>Address:</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3954EFC" w14:textId="77777777" w:rsidR="00F6492C" w:rsidRPr="00E27A91" w:rsidRDefault="00F6492C">
            <w:pPr>
              <w:rPr>
                <w:rFonts w:ascii="Open Sans" w:hAnsi="Open Sans" w:cs="Open Sans"/>
                <w:b/>
                <w:color w:val="004B88"/>
                <w:spacing w:val="4"/>
              </w:rPr>
            </w:pPr>
          </w:p>
        </w:tc>
      </w:tr>
      <w:tr w:rsidR="00F6492C" w:rsidRPr="00E27A91" w14:paraId="77C1203C"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6B18E018" w14:textId="77777777" w:rsidR="00F6492C" w:rsidRPr="00E27A91" w:rsidRDefault="00F6492C">
            <w:pPr>
              <w:rPr>
                <w:rFonts w:ascii="Open Sans" w:hAnsi="Open Sans" w:cs="Open Sans"/>
                <w:bCs/>
                <w:color w:val="004B88"/>
                <w:spacing w:val="4"/>
              </w:rPr>
            </w:pPr>
            <w:r w:rsidRPr="00E27A91">
              <w:rPr>
                <w:rFonts w:ascii="Open Sans" w:hAnsi="Open Sans" w:cs="Open Sans"/>
                <w:bCs/>
                <w:color w:val="004B88"/>
                <w:spacing w:val="4"/>
              </w:rPr>
              <w:t>Postcode:</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459E55E" w14:textId="77777777" w:rsidR="00F6492C" w:rsidRPr="00E27A91" w:rsidRDefault="00F6492C">
            <w:pPr>
              <w:rPr>
                <w:rFonts w:ascii="Open Sans" w:hAnsi="Open Sans" w:cs="Open Sans"/>
                <w:b/>
                <w:color w:val="004B88"/>
                <w:spacing w:val="4"/>
              </w:rPr>
            </w:pPr>
          </w:p>
        </w:tc>
      </w:tr>
      <w:tr w:rsidR="00F6492C" w:rsidRPr="00E27A91" w14:paraId="7A446683"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46FE9CE0" w14:textId="77777777" w:rsidR="00F6492C" w:rsidRPr="00E27A91" w:rsidRDefault="00F6492C">
            <w:pPr>
              <w:rPr>
                <w:rFonts w:ascii="Open Sans" w:hAnsi="Open Sans" w:cs="Open Sans"/>
                <w:bCs/>
                <w:color w:val="004B88"/>
                <w:spacing w:val="4"/>
              </w:rPr>
            </w:pPr>
            <w:r w:rsidRPr="00E27A91">
              <w:rPr>
                <w:rFonts w:ascii="Open Sans" w:hAnsi="Open Sans" w:cs="Open Sans"/>
                <w:bCs/>
                <w:color w:val="004B88"/>
                <w:spacing w:val="4"/>
              </w:rPr>
              <w:t>Position held:</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0D5199D" w14:textId="77777777" w:rsidR="00F6492C" w:rsidRPr="00E27A91" w:rsidRDefault="00F6492C">
            <w:pPr>
              <w:rPr>
                <w:rFonts w:ascii="Open Sans" w:hAnsi="Open Sans" w:cs="Open Sans"/>
                <w:b/>
                <w:color w:val="004B88"/>
                <w:spacing w:val="4"/>
              </w:rPr>
            </w:pPr>
          </w:p>
        </w:tc>
      </w:tr>
      <w:tr w:rsidR="00F6492C" w:rsidRPr="00E27A91" w14:paraId="39212F48"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2D1D9E8F" w14:textId="60DC078E" w:rsidR="00F6492C" w:rsidRPr="00E27A91" w:rsidRDefault="0034300C">
            <w:pPr>
              <w:rPr>
                <w:rFonts w:ascii="Open Sans" w:hAnsi="Open Sans" w:cs="Open Sans"/>
                <w:bCs/>
                <w:color w:val="004B88"/>
                <w:spacing w:val="4"/>
              </w:rPr>
            </w:pPr>
            <w:r w:rsidRPr="00E27A91">
              <w:rPr>
                <w:rFonts w:ascii="Open Sans" w:hAnsi="Open Sans" w:cs="Open Sans"/>
                <w:bCs/>
                <w:color w:val="004B88"/>
                <w:spacing w:val="4"/>
              </w:rPr>
              <w:t>Managers</w:t>
            </w:r>
            <w:r w:rsidR="00F6492C" w:rsidRPr="00E27A91">
              <w:rPr>
                <w:rFonts w:ascii="Open Sans" w:hAnsi="Open Sans" w:cs="Open Sans"/>
                <w:bCs/>
                <w:color w:val="004B88"/>
                <w:spacing w:val="4"/>
              </w:rPr>
              <w:t xml:space="preserve"> and contact details:</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458AE3C" w14:textId="77777777" w:rsidR="00F6492C" w:rsidRPr="00E27A91" w:rsidRDefault="00F6492C">
            <w:pPr>
              <w:rPr>
                <w:rFonts w:ascii="Open Sans" w:hAnsi="Open Sans" w:cs="Open Sans"/>
                <w:b/>
                <w:color w:val="004B88"/>
                <w:spacing w:val="4"/>
              </w:rPr>
            </w:pPr>
          </w:p>
        </w:tc>
      </w:tr>
      <w:tr w:rsidR="00F6492C" w:rsidRPr="00E27A91" w14:paraId="70AB82D3"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491F9DD2" w14:textId="77777777" w:rsidR="00F6492C" w:rsidRPr="00E27A91" w:rsidRDefault="00F6492C">
            <w:pPr>
              <w:rPr>
                <w:rFonts w:ascii="Open Sans" w:hAnsi="Open Sans" w:cs="Open Sans"/>
                <w:bCs/>
                <w:color w:val="004B88"/>
                <w:spacing w:val="4"/>
              </w:rPr>
            </w:pPr>
            <w:r w:rsidRPr="00E27A91">
              <w:rPr>
                <w:rFonts w:ascii="Open Sans" w:hAnsi="Open Sans" w:cs="Open Sans"/>
                <w:bCs/>
                <w:color w:val="004B88"/>
                <w:spacing w:val="4"/>
              </w:rPr>
              <w:t>Employment dates (to / from):</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5CF651C3" w14:textId="77777777" w:rsidR="00F6492C" w:rsidRPr="00E27A91" w:rsidRDefault="00F6492C">
            <w:pPr>
              <w:rPr>
                <w:rFonts w:ascii="Open Sans" w:hAnsi="Open Sans" w:cs="Open Sans"/>
                <w:b/>
                <w:color w:val="004B88"/>
                <w:spacing w:val="4"/>
              </w:rPr>
            </w:pPr>
          </w:p>
        </w:tc>
      </w:tr>
      <w:tr w:rsidR="00F6492C" w:rsidRPr="00E27A91" w14:paraId="7435D296"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7EC6C273" w14:textId="77777777" w:rsidR="00F6492C" w:rsidRPr="00E27A91" w:rsidRDefault="00F6492C">
            <w:pPr>
              <w:rPr>
                <w:rFonts w:ascii="Open Sans" w:hAnsi="Open Sans" w:cs="Open Sans"/>
                <w:bCs/>
                <w:color w:val="004B88"/>
                <w:spacing w:val="4"/>
              </w:rPr>
            </w:pPr>
            <w:r w:rsidRPr="00E27A91">
              <w:rPr>
                <w:rFonts w:ascii="Open Sans" w:hAnsi="Open Sans" w:cs="Open Sans"/>
                <w:bCs/>
                <w:color w:val="004B88"/>
                <w:spacing w:val="4"/>
              </w:rPr>
              <w:t>Reason for leaving:</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A1EA1E7" w14:textId="77777777" w:rsidR="00F6492C" w:rsidRPr="00E27A91" w:rsidRDefault="00F6492C">
            <w:pPr>
              <w:rPr>
                <w:rFonts w:ascii="Open Sans" w:hAnsi="Open Sans" w:cs="Open Sans"/>
                <w:b/>
                <w:color w:val="004B88"/>
                <w:spacing w:val="4"/>
              </w:rPr>
            </w:pPr>
          </w:p>
        </w:tc>
      </w:tr>
    </w:tbl>
    <w:p w14:paraId="4FDCC31F" w14:textId="282F57D3" w:rsidR="00F6492C" w:rsidRPr="00E27A91" w:rsidRDefault="00F6492C" w:rsidP="00F6492C">
      <w:pPr>
        <w:rPr>
          <w:rFonts w:ascii="Open Sans" w:hAnsi="Open Sans" w:cs="Open Sans"/>
        </w:rPr>
      </w:pPr>
    </w:p>
    <w:tbl>
      <w:tblPr>
        <w:tblStyle w:val="TableGrid"/>
        <w:tblW w:w="0" w:type="auto"/>
        <w:tblLook w:val="04A0" w:firstRow="1" w:lastRow="0" w:firstColumn="1" w:lastColumn="0" w:noHBand="0" w:noVBand="1"/>
      </w:tblPr>
      <w:tblGrid>
        <w:gridCol w:w="9608"/>
      </w:tblGrid>
      <w:tr w:rsidR="00F6492C" w:rsidRPr="00E27A91" w14:paraId="366F76AC" w14:textId="77777777">
        <w:trPr>
          <w:trHeight w:val="510"/>
        </w:trPr>
        <w:tc>
          <w:tcPr>
            <w:tcW w:w="9608" w:type="dxa"/>
            <w:tcBorders>
              <w:top w:val="single" w:sz="18" w:space="0" w:color="FFFFFF" w:themeColor="background1"/>
              <w:left w:val="nil"/>
              <w:bottom w:val="single" w:sz="18" w:space="0" w:color="FFFFFF" w:themeColor="background1"/>
              <w:right w:val="nil"/>
            </w:tcBorders>
            <w:vAlign w:val="center"/>
          </w:tcPr>
          <w:p w14:paraId="63365533" w14:textId="77777777" w:rsidR="00F6492C" w:rsidRPr="00E27A91" w:rsidRDefault="00F6492C">
            <w:pPr>
              <w:rPr>
                <w:rFonts w:ascii="Open Sans" w:hAnsi="Open Sans" w:cs="Open Sans"/>
                <w:b/>
                <w:color w:val="004B88"/>
                <w:spacing w:val="4"/>
              </w:rPr>
            </w:pPr>
            <w:r w:rsidRPr="00E27A91">
              <w:rPr>
                <w:rFonts w:ascii="Open Sans" w:hAnsi="Open Sans" w:cs="Open Sans"/>
                <w:b/>
                <w:color w:val="004B88"/>
                <w:spacing w:val="4"/>
              </w:rPr>
              <w:t>Summary of the nature of your role, and responsibilities:</w:t>
            </w:r>
          </w:p>
        </w:tc>
      </w:tr>
      <w:tr w:rsidR="00F6492C" w:rsidRPr="00E27A91" w14:paraId="415B77AD" w14:textId="77777777" w:rsidTr="007F4275">
        <w:trPr>
          <w:trHeight w:val="7370"/>
        </w:trPr>
        <w:tc>
          <w:tcPr>
            <w:tcW w:w="9608" w:type="dxa"/>
            <w:tcBorders>
              <w:top w:val="single" w:sz="18" w:space="0" w:color="FFFFFF" w:themeColor="background1"/>
              <w:left w:val="nil"/>
              <w:bottom w:val="single" w:sz="18" w:space="0" w:color="FFFFFF" w:themeColor="background1"/>
              <w:right w:val="nil"/>
            </w:tcBorders>
            <w:shd w:val="clear" w:color="auto" w:fill="F2F2F2" w:themeFill="background1" w:themeFillShade="F2"/>
          </w:tcPr>
          <w:p w14:paraId="6D286299" w14:textId="77777777" w:rsidR="00F6492C" w:rsidRPr="00E27A91" w:rsidRDefault="00F6492C">
            <w:pPr>
              <w:rPr>
                <w:rFonts w:cs="Open Sans"/>
                <w:b/>
                <w:color w:val="004B88"/>
                <w:spacing w:val="4"/>
              </w:rPr>
            </w:pPr>
          </w:p>
        </w:tc>
      </w:tr>
    </w:tbl>
    <w:p w14:paraId="5AE0B30D" w14:textId="0E6E43A9" w:rsidR="002671EE" w:rsidRDefault="002671EE">
      <w:pPr>
        <w:rPr>
          <w:rFonts w:ascii="Open Sans" w:hAnsi="Open Sans" w:cs="Open Sans"/>
          <w:color w:val="004B88"/>
        </w:rPr>
      </w:pPr>
    </w:p>
    <w:p w14:paraId="565C20A4" w14:textId="77777777" w:rsidR="007F4275" w:rsidRDefault="007F4275">
      <w:pPr>
        <w:rPr>
          <w:rFonts w:ascii="Open Sans" w:hAnsi="Open Sans" w:cs="Open Sans"/>
          <w:color w:val="004B88"/>
        </w:rPr>
      </w:pPr>
    </w:p>
    <w:p w14:paraId="04F2A8C5" w14:textId="77777777" w:rsidR="00E13FE3" w:rsidRPr="00E27A91" w:rsidRDefault="00E13FE3">
      <w:pPr>
        <w:rPr>
          <w:rFonts w:ascii="Open Sans" w:hAnsi="Open Sans" w:cs="Open Sans"/>
          <w:color w:val="004B88"/>
        </w:rPr>
      </w:pPr>
    </w:p>
    <w:p w14:paraId="58C5A032" w14:textId="663F8E4C" w:rsidR="00F6492C" w:rsidRPr="00E27A91" w:rsidRDefault="007732A2" w:rsidP="00F6492C">
      <w:pPr>
        <w:shd w:val="clear" w:color="auto" w:fill="004B88"/>
        <w:spacing w:after="240"/>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lastRenderedPageBreak/>
        <w:t>Education</w:t>
      </w:r>
      <w:r w:rsidR="00F6492C" w:rsidRPr="00E27A91">
        <w:rPr>
          <w:rFonts w:ascii="Open Sans" w:hAnsi="Open Sans" w:cs="Open Sans"/>
          <w:b/>
          <w:bCs/>
          <w:color w:val="FFFFFF" w:themeColor="background1"/>
          <w:sz w:val="28"/>
          <w:szCs w:val="28"/>
        </w:rPr>
        <w:t xml:space="preserve"> History</w:t>
      </w:r>
    </w:p>
    <w:p w14:paraId="309F8F15" w14:textId="77777777" w:rsidR="00F6492C" w:rsidRPr="00E27A91" w:rsidRDefault="00F6492C" w:rsidP="00F6492C">
      <w:pPr>
        <w:spacing w:line="360" w:lineRule="auto"/>
        <w:rPr>
          <w:rFonts w:ascii="Open Sans" w:hAnsi="Open Sans" w:cs="Open Sans"/>
          <w:bCs/>
          <w:color w:val="004B88"/>
          <w:spacing w:val="4"/>
        </w:rPr>
      </w:pPr>
      <w:r w:rsidRPr="00E27A91">
        <w:rPr>
          <w:rFonts w:ascii="Open Sans" w:hAnsi="Open Sans" w:cs="Open Sans"/>
          <w:color w:val="004B88"/>
          <w:spacing w:val="4"/>
        </w:rPr>
        <w:t xml:space="preserve">Please give details of qualifications you have obtained from school, college, or university. </w:t>
      </w:r>
      <w:r w:rsidRPr="00E27A91">
        <w:rPr>
          <w:rFonts w:ascii="Open Sans" w:hAnsi="Open Sans" w:cs="Open Sans"/>
          <w:bCs/>
          <w:color w:val="004B88"/>
          <w:spacing w:val="4"/>
        </w:rPr>
        <w:t>If these are from a country outside of the UK, please state what level these are equivalent to in the English school system (e.g. Bachillerato – equivalent to A Levels)</w:t>
      </w:r>
    </w:p>
    <w:p w14:paraId="7440E833" w14:textId="77777777" w:rsidR="00F6492C" w:rsidRPr="00E27A91" w:rsidRDefault="00F6492C" w:rsidP="00F6492C">
      <w:pPr>
        <w:rPr>
          <w:rFonts w:ascii="Open Sans" w:hAnsi="Open Sans" w:cs="Open Sans"/>
          <w:bCs/>
          <w:color w:val="004B88"/>
          <w:spacing w:val="4"/>
        </w:rPr>
      </w:pPr>
    </w:p>
    <w:tbl>
      <w:tblPr>
        <w:tblStyle w:val="TableGrid"/>
        <w:tblW w:w="9637" w:type="dxa"/>
        <w:tblBorders>
          <w:top w:val="single" w:sz="4" w:space="0" w:color="004B88"/>
          <w:left w:val="single" w:sz="4" w:space="0" w:color="004B88"/>
          <w:bottom w:val="single" w:sz="4" w:space="0" w:color="004B88"/>
          <w:right w:val="single" w:sz="4" w:space="0" w:color="004B88"/>
          <w:insideH w:val="single" w:sz="4" w:space="0" w:color="004B88"/>
          <w:insideV w:val="single" w:sz="4" w:space="0" w:color="004B88"/>
        </w:tblBorders>
        <w:tblLook w:val="04A0" w:firstRow="1" w:lastRow="0" w:firstColumn="1" w:lastColumn="0" w:noHBand="0" w:noVBand="1"/>
      </w:tblPr>
      <w:tblGrid>
        <w:gridCol w:w="5666"/>
        <w:gridCol w:w="1984"/>
        <w:gridCol w:w="1978"/>
        <w:gridCol w:w="9"/>
      </w:tblGrid>
      <w:tr w:rsidR="00F6492C" w:rsidRPr="00E27A91" w14:paraId="581E92E0" w14:textId="77777777">
        <w:tc>
          <w:tcPr>
            <w:tcW w:w="5666" w:type="dxa"/>
          </w:tcPr>
          <w:p w14:paraId="7918E8FB" w14:textId="77777777" w:rsidR="00F6492C" w:rsidRPr="00E27A91" w:rsidRDefault="00F6492C">
            <w:pPr>
              <w:rPr>
                <w:rFonts w:ascii="Open Sans" w:hAnsi="Open Sans" w:cs="Open Sans"/>
                <w:b/>
                <w:bCs/>
                <w:color w:val="004B88"/>
                <w:spacing w:val="4"/>
              </w:rPr>
            </w:pPr>
            <w:r w:rsidRPr="00E27A91">
              <w:rPr>
                <w:rFonts w:ascii="Open Sans" w:hAnsi="Open Sans" w:cs="Open Sans"/>
                <w:b/>
                <w:bCs/>
                <w:color w:val="004B88"/>
                <w:spacing w:val="4"/>
              </w:rPr>
              <w:t>Subject</w:t>
            </w:r>
          </w:p>
        </w:tc>
        <w:tc>
          <w:tcPr>
            <w:tcW w:w="1984" w:type="dxa"/>
          </w:tcPr>
          <w:p w14:paraId="4BAEDA25" w14:textId="77777777" w:rsidR="00F6492C" w:rsidRPr="00E27A91" w:rsidRDefault="00F6492C">
            <w:pPr>
              <w:rPr>
                <w:rFonts w:ascii="Open Sans" w:hAnsi="Open Sans" w:cs="Open Sans"/>
                <w:b/>
                <w:bCs/>
                <w:color w:val="004B88"/>
                <w:spacing w:val="4"/>
              </w:rPr>
            </w:pPr>
            <w:r w:rsidRPr="00E27A91">
              <w:rPr>
                <w:rFonts w:ascii="Open Sans" w:hAnsi="Open Sans" w:cs="Open Sans"/>
                <w:b/>
                <w:bCs/>
                <w:color w:val="004B88"/>
                <w:spacing w:val="4"/>
              </w:rPr>
              <w:t>Level</w:t>
            </w:r>
          </w:p>
        </w:tc>
        <w:tc>
          <w:tcPr>
            <w:tcW w:w="1987" w:type="dxa"/>
            <w:gridSpan w:val="2"/>
          </w:tcPr>
          <w:p w14:paraId="0DF3AC1D" w14:textId="77777777" w:rsidR="00F6492C" w:rsidRPr="00E27A91" w:rsidRDefault="00F6492C">
            <w:pPr>
              <w:rPr>
                <w:rFonts w:ascii="Open Sans" w:hAnsi="Open Sans" w:cs="Open Sans"/>
                <w:b/>
                <w:bCs/>
                <w:color w:val="004B88"/>
                <w:spacing w:val="4"/>
              </w:rPr>
            </w:pPr>
            <w:r w:rsidRPr="00E27A91">
              <w:rPr>
                <w:rFonts w:ascii="Open Sans" w:hAnsi="Open Sans" w:cs="Open Sans"/>
                <w:b/>
                <w:bCs/>
                <w:color w:val="004B88"/>
                <w:spacing w:val="4"/>
              </w:rPr>
              <w:t>Grade</w:t>
            </w:r>
          </w:p>
        </w:tc>
      </w:tr>
      <w:tr w:rsidR="00F6492C" w:rsidRPr="00E27A91" w14:paraId="64F48AA6" w14:textId="77777777">
        <w:trPr>
          <w:trHeight w:val="680"/>
        </w:trPr>
        <w:tc>
          <w:tcPr>
            <w:tcW w:w="5666" w:type="dxa"/>
            <w:shd w:val="clear" w:color="auto" w:fill="F2F2F2" w:themeFill="background1" w:themeFillShade="F2"/>
            <w:vAlign w:val="center"/>
          </w:tcPr>
          <w:p w14:paraId="27F57A03"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0F568861" w14:textId="77777777" w:rsidR="00F6492C" w:rsidRPr="00E27A91" w:rsidRDefault="00F6492C">
            <w:pPr>
              <w:rPr>
                <w:rFonts w:ascii="Open Sans" w:hAnsi="Open Sans" w:cs="Open Sans"/>
                <w:color w:val="004B88"/>
                <w:spacing w:val="4"/>
              </w:rPr>
            </w:pPr>
          </w:p>
        </w:tc>
        <w:tc>
          <w:tcPr>
            <w:tcW w:w="1987" w:type="dxa"/>
            <w:gridSpan w:val="2"/>
            <w:shd w:val="clear" w:color="auto" w:fill="F2F2F2" w:themeFill="background1" w:themeFillShade="F2"/>
            <w:vAlign w:val="center"/>
          </w:tcPr>
          <w:p w14:paraId="05BAA910" w14:textId="77777777" w:rsidR="00F6492C" w:rsidRPr="00E27A91" w:rsidRDefault="00F6492C">
            <w:pPr>
              <w:rPr>
                <w:rFonts w:ascii="Open Sans" w:hAnsi="Open Sans" w:cs="Open Sans"/>
                <w:color w:val="004B88"/>
                <w:spacing w:val="4"/>
              </w:rPr>
            </w:pPr>
          </w:p>
        </w:tc>
      </w:tr>
      <w:tr w:rsidR="00F6492C" w:rsidRPr="00E27A91" w14:paraId="0EA9FF00" w14:textId="77777777">
        <w:trPr>
          <w:trHeight w:val="680"/>
        </w:trPr>
        <w:tc>
          <w:tcPr>
            <w:tcW w:w="5666" w:type="dxa"/>
            <w:shd w:val="clear" w:color="auto" w:fill="F2F2F2" w:themeFill="background1" w:themeFillShade="F2"/>
            <w:vAlign w:val="center"/>
          </w:tcPr>
          <w:p w14:paraId="1477F938"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59A096EF" w14:textId="77777777" w:rsidR="00F6492C" w:rsidRPr="00E27A91" w:rsidRDefault="00F6492C">
            <w:pPr>
              <w:rPr>
                <w:rFonts w:ascii="Open Sans" w:hAnsi="Open Sans" w:cs="Open Sans"/>
                <w:color w:val="004B88"/>
                <w:spacing w:val="4"/>
              </w:rPr>
            </w:pPr>
          </w:p>
        </w:tc>
        <w:tc>
          <w:tcPr>
            <w:tcW w:w="1987" w:type="dxa"/>
            <w:gridSpan w:val="2"/>
            <w:shd w:val="clear" w:color="auto" w:fill="F2F2F2" w:themeFill="background1" w:themeFillShade="F2"/>
            <w:vAlign w:val="center"/>
          </w:tcPr>
          <w:p w14:paraId="00CB3482" w14:textId="77777777" w:rsidR="00F6492C" w:rsidRPr="00E27A91" w:rsidRDefault="00F6492C">
            <w:pPr>
              <w:rPr>
                <w:rFonts w:ascii="Open Sans" w:hAnsi="Open Sans" w:cs="Open Sans"/>
                <w:color w:val="004B88"/>
                <w:spacing w:val="4"/>
              </w:rPr>
            </w:pPr>
          </w:p>
        </w:tc>
      </w:tr>
      <w:tr w:rsidR="00F6492C" w:rsidRPr="00E27A91" w14:paraId="672F3BD2" w14:textId="77777777">
        <w:trPr>
          <w:trHeight w:val="680"/>
        </w:trPr>
        <w:tc>
          <w:tcPr>
            <w:tcW w:w="5666" w:type="dxa"/>
            <w:shd w:val="clear" w:color="auto" w:fill="F2F2F2" w:themeFill="background1" w:themeFillShade="F2"/>
            <w:vAlign w:val="center"/>
          </w:tcPr>
          <w:p w14:paraId="2AA85714"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17216276" w14:textId="77777777" w:rsidR="00F6492C" w:rsidRPr="00E27A91" w:rsidRDefault="00F6492C">
            <w:pPr>
              <w:rPr>
                <w:rFonts w:ascii="Open Sans" w:hAnsi="Open Sans" w:cs="Open Sans"/>
                <w:color w:val="004B88"/>
                <w:spacing w:val="4"/>
              </w:rPr>
            </w:pPr>
          </w:p>
        </w:tc>
        <w:tc>
          <w:tcPr>
            <w:tcW w:w="1987" w:type="dxa"/>
            <w:gridSpan w:val="2"/>
            <w:shd w:val="clear" w:color="auto" w:fill="F2F2F2" w:themeFill="background1" w:themeFillShade="F2"/>
            <w:vAlign w:val="center"/>
          </w:tcPr>
          <w:p w14:paraId="76CB0FEF" w14:textId="77777777" w:rsidR="00F6492C" w:rsidRPr="00E27A91" w:rsidRDefault="00F6492C">
            <w:pPr>
              <w:rPr>
                <w:rFonts w:ascii="Open Sans" w:hAnsi="Open Sans" w:cs="Open Sans"/>
                <w:color w:val="004B88"/>
                <w:spacing w:val="4"/>
              </w:rPr>
            </w:pPr>
          </w:p>
        </w:tc>
      </w:tr>
      <w:tr w:rsidR="00F6492C" w:rsidRPr="00E27A91" w14:paraId="7A83B2AE" w14:textId="77777777">
        <w:trPr>
          <w:gridAfter w:val="1"/>
          <w:wAfter w:w="9" w:type="dxa"/>
          <w:trHeight w:val="680"/>
        </w:trPr>
        <w:tc>
          <w:tcPr>
            <w:tcW w:w="5666" w:type="dxa"/>
            <w:shd w:val="clear" w:color="auto" w:fill="F2F2F2" w:themeFill="background1" w:themeFillShade="F2"/>
            <w:vAlign w:val="center"/>
          </w:tcPr>
          <w:p w14:paraId="1A16D06B"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78464646"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3B02EE7B" w14:textId="77777777" w:rsidR="00F6492C" w:rsidRPr="00E27A91" w:rsidRDefault="00F6492C">
            <w:pPr>
              <w:rPr>
                <w:rFonts w:ascii="Open Sans" w:hAnsi="Open Sans" w:cs="Open Sans"/>
                <w:color w:val="004B88"/>
                <w:spacing w:val="4"/>
              </w:rPr>
            </w:pPr>
          </w:p>
        </w:tc>
      </w:tr>
      <w:tr w:rsidR="00F6492C" w:rsidRPr="00E27A91" w14:paraId="3405D7F2" w14:textId="77777777">
        <w:trPr>
          <w:gridAfter w:val="1"/>
          <w:wAfter w:w="9" w:type="dxa"/>
          <w:trHeight w:val="680"/>
        </w:trPr>
        <w:tc>
          <w:tcPr>
            <w:tcW w:w="5666" w:type="dxa"/>
            <w:shd w:val="clear" w:color="auto" w:fill="F2F2F2" w:themeFill="background1" w:themeFillShade="F2"/>
            <w:vAlign w:val="center"/>
          </w:tcPr>
          <w:p w14:paraId="296AC0C9"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7F72B75B"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6EF1242D" w14:textId="77777777" w:rsidR="00F6492C" w:rsidRPr="00E27A91" w:rsidRDefault="00F6492C">
            <w:pPr>
              <w:rPr>
                <w:rFonts w:ascii="Open Sans" w:hAnsi="Open Sans" w:cs="Open Sans"/>
                <w:color w:val="004B88"/>
                <w:spacing w:val="4"/>
              </w:rPr>
            </w:pPr>
          </w:p>
        </w:tc>
      </w:tr>
      <w:tr w:rsidR="00F6492C" w:rsidRPr="00E27A91" w14:paraId="2174D195" w14:textId="77777777">
        <w:trPr>
          <w:gridAfter w:val="1"/>
          <w:wAfter w:w="9" w:type="dxa"/>
          <w:trHeight w:val="680"/>
        </w:trPr>
        <w:tc>
          <w:tcPr>
            <w:tcW w:w="5666" w:type="dxa"/>
            <w:shd w:val="clear" w:color="auto" w:fill="F2F2F2" w:themeFill="background1" w:themeFillShade="F2"/>
            <w:vAlign w:val="center"/>
          </w:tcPr>
          <w:p w14:paraId="5F3A33A8"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56DC9E94"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68BC78D7" w14:textId="77777777" w:rsidR="00F6492C" w:rsidRPr="00E27A91" w:rsidRDefault="00F6492C">
            <w:pPr>
              <w:rPr>
                <w:rFonts w:ascii="Open Sans" w:hAnsi="Open Sans" w:cs="Open Sans"/>
                <w:color w:val="004B88"/>
                <w:spacing w:val="4"/>
              </w:rPr>
            </w:pPr>
          </w:p>
        </w:tc>
      </w:tr>
      <w:tr w:rsidR="00F6492C" w:rsidRPr="00E27A91" w14:paraId="7A907577" w14:textId="77777777">
        <w:trPr>
          <w:gridAfter w:val="1"/>
          <w:wAfter w:w="9" w:type="dxa"/>
          <w:trHeight w:val="680"/>
        </w:trPr>
        <w:tc>
          <w:tcPr>
            <w:tcW w:w="5666" w:type="dxa"/>
            <w:shd w:val="clear" w:color="auto" w:fill="F2F2F2" w:themeFill="background1" w:themeFillShade="F2"/>
            <w:vAlign w:val="center"/>
          </w:tcPr>
          <w:p w14:paraId="1999162D"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20F4760B"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5D615897" w14:textId="77777777" w:rsidR="00F6492C" w:rsidRPr="00E27A91" w:rsidRDefault="00F6492C">
            <w:pPr>
              <w:rPr>
                <w:rFonts w:ascii="Open Sans" w:hAnsi="Open Sans" w:cs="Open Sans"/>
                <w:color w:val="004B88"/>
                <w:spacing w:val="4"/>
              </w:rPr>
            </w:pPr>
          </w:p>
        </w:tc>
      </w:tr>
      <w:tr w:rsidR="00F6492C" w:rsidRPr="00E27A91" w14:paraId="55595D3F" w14:textId="77777777">
        <w:trPr>
          <w:gridAfter w:val="1"/>
          <w:wAfter w:w="9" w:type="dxa"/>
          <w:trHeight w:val="680"/>
        </w:trPr>
        <w:tc>
          <w:tcPr>
            <w:tcW w:w="5666" w:type="dxa"/>
            <w:shd w:val="clear" w:color="auto" w:fill="F2F2F2" w:themeFill="background1" w:themeFillShade="F2"/>
            <w:vAlign w:val="center"/>
          </w:tcPr>
          <w:p w14:paraId="0A60D79D"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403C5895"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661F2EF5" w14:textId="77777777" w:rsidR="00F6492C" w:rsidRPr="00E27A91" w:rsidRDefault="00F6492C">
            <w:pPr>
              <w:rPr>
                <w:rFonts w:ascii="Open Sans" w:hAnsi="Open Sans" w:cs="Open Sans"/>
                <w:color w:val="004B88"/>
                <w:spacing w:val="4"/>
              </w:rPr>
            </w:pPr>
          </w:p>
        </w:tc>
      </w:tr>
      <w:tr w:rsidR="00F6492C" w:rsidRPr="00E27A91" w14:paraId="7E93985E" w14:textId="77777777">
        <w:trPr>
          <w:gridAfter w:val="1"/>
          <w:wAfter w:w="9" w:type="dxa"/>
          <w:trHeight w:val="680"/>
        </w:trPr>
        <w:tc>
          <w:tcPr>
            <w:tcW w:w="5666" w:type="dxa"/>
            <w:shd w:val="clear" w:color="auto" w:fill="F2F2F2" w:themeFill="background1" w:themeFillShade="F2"/>
            <w:vAlign w:val="center"/>
          </w:tcPr>
          <w:p w14:paraId="605B1778"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21A051C7"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1E6E0A73" w14:textId="77777777" w:rsidR="00F6492C" w:rsidRPr="00E27A91" w:rsidRDefault="00F6492C">
            <w:pPr>
              <w:rPr>
                <w:rFonts w:ascii="Open Sans" w:hAnsi="Open Sans" w:cs="Open Sans"/>
                <w:color w:val="004B88"/>
                <w:spacing w:val="4"/>
              </w:rPr>
            </w:pPr>
          </w:p>
        </w:tc>
      </w:tr>
      <w:tr w:rsidR="002671EE" w:rsidRPr="00E27A91" w14:paraId="7505650A" w14:textId="77777777">
        <w:trPr>
          <w:gridAfter w:val="1"/>
          <w:wAfter w:w="9" w:type="dxa"/>
          <w:trHeight w:val="680"/>
        </w:trPr>
        <w:tc>
          <w:tcPr>
            <w:tcW w:w="5666" w:type="dxa"/>
            <w:shd w:val="clear" w:color="auto" w:fill="F2F2F2" w:themeFill="background1" w:themeFillShade="F2"/>
            <w:vAlign w:val="center"/>
          </w:tcPr>
          <w:p w14:paraId="44F1D612" w14:textId="77777777" w:rsidR="002671EE" w:rsidRPr="00E27A91" w:rsidRDefault="002671EE">
            <w:pPr>
              <w:rPr>
                <w:rFonts w:ascii="Open Sans" w:hAnsi="Open Sans" w:cs="Open Sans"/>
                <w:color w:val="004B88"/>
                <w:spacing w:val="4"/>
              </w:rPr>
            </w:pPr>
          </w:p>
        </w:tc>
        <w:tc>
          <w:tcPr>
            <w:tcW w:w="1984" w:type="dxa"/>
            <w:shd w:val="clear" w:color="auto" w:fill="F2F2F2" w:themeFill="background1" w:themeFillShade="F2"/>
            <w:vAlign w:val="center"/>
          </w:tcPr>
          <w:p w14:paraId="0CAE37E0" w14:textId="77777777" w:rsidR="002671EE" w:rsidRPr="00E27A91" w:rsidRDefault="002671EE">
            <w:pPr>
              <w:rPr>
                <w:rFonts w:ascii="Open Sans" w:hAnsi="Open Sans" w:cs="Open Sans"/>
                <w:color w:val="004B88"/>
                <w:spacing w:val="4"/>
              </w:rPr>
            </w:pPr>
          </w:p>
        </w:tc>
        <w:tc>
          <w:tcPr>
            <w:tcW w:w="1978" w:type="dxa"/>
            <w:shd w:val="clear" w:color="auto" w:fill="F2F2F2" w:themeFill="background1" w:themeFillShade="F2"/>
            <w:vAlign w:val="center"/>
          </w:tcPr>
          <w:p w14:paraId="12A23CDB" w14:textId="77777777" w:rsidR="002671EE" w:rsidRPr="00E27A91" w:rsidRDefault="002671EE">
            <w:pPr>
              <w:rPr>
                <w:rFonts w:ascii="Open Sans" w:hAnsi="Open Sans" w:cs="Open Sans"/>
                <w:color w:val="004B88"/>
                <w:spacing w:val="4"/>
              </w:rPr>
            </w:pPr>
          </w:p>
        </w:tc>
      </w:tr>
      <w:tr w:rsidR="00F6492C" w:rsidRPr="00E27A91" w14:paraId="1AD84195" w14:textId="77777777">
        <w:trPr>
          <w:gridAfter w:val="1"/>
          <w:wAfter w:w="9" w:type="dxa"/>
          <w:trHeight w:val="680"/>
        </w:trPr>
        <w:tc>
          <w:tcPr>
            <w:tcW w:w="5666" w:type="dxa"/>
            <w:shd w:val="clear" w:color="auto" w:fill="F2F2F2" w:themeFill="background1" w:themeFillShade="F2"/>
            <w:vAlign w:val="center"/>
          </w:tcPr>
          <w:p w14:paraId="7F494FFF"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3A8EE199"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16717D15" w14:textId="77777777" w:rsidR="00F6492C" w:rsidRPr="00E27A91" w:rsidRDefault="00F6492C">
            <w:pPr>
              <w:rPr>
                <w:rFonts w:ascii="Open Sans" w:hAnsi="Open Sans" w:cs="Open Sans"/>
                <w:color w:val="004B88"/>
                <w:spacing w:val="4"/>
              </w:rPr>
            </w:pPr>
          </w:p>
        </w:tc>
      </w:tr>
      <w:tr w:rsidR="00F6492C" w:rsidRPr="00E27A91" w14:paraId="37FAFFE6" w14:textId="77777777">
        <w:trPr>
          <w:gridAfter w:val="1"/>
          <w:wAfter w:w="9" w:type="dxa"/>
          <w:trHeight w:val="680"/>
        </w:trPr>
        <w:tc>
          <w:tcPr>
            <w:tcW w:w="5666" w:type="dxa"/>
            <w:shd w:val="clear" w:color="auto" w:fill="F2F2F2" w:themeFill="background1" w:themeFillShade="F2"/>
            <w:vAlign w:val="center"/>
          </w:tcPr>
          <w:p w14:paraId="7558B862"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67A67DD6"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79366CDB" w14:textId="77777777" w:rsidR="00F6492C" w:rsidRPr="00E27A91" w:rsidRDefault="00F6492C">
            <w:pPr>
              <w:rPr>
                <w:rFonts w:ascii="Open Sans" w:hAnsi="Open Sans" w:cs="Open Sans"/>
                <w:color w:val="004B88"/>
                <w:spacing w:val="4"/>
              </w:rPr>
            </w:pPr>
          </w:p>
        </w:tc>
      </w:tr>
      <w:tr w:rsidR="00F6492C" w:rsidRPr="00E27A91" w14:paraId="7510FD09" w14:textId="77777777">
        <w:trPr>
          <w:gridAfter w:val="1"/>
          <w:wAfter w:w="9" w:type="dxa"/>
          <w:trHeight w:val="680"/>
        </w:trPr>
        <w:tc>
          <w:tcPr>
            <w:tcW w:w="5666" w:type="dxa"/>
            <w:shd w:val="clear" w:color="auto" w:fill="F2F2F2" w:themeFill="background1" w:themeFillShade="F2"/>
            <w:vAlign w:val="center"/>
          </w:tcPr>
          <w:p w14:paraId="3337FB97"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05BB8BF4"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06F4B6AF" w14:textId="77777777" w:rsidR="00F6492C" w:rsidRPr="00E27A91" w:rsidRDefault="00F6492C">
            <w:pPr>
              <w:rPr>
                <w:rFonts w:ascii="Open Sans" w:hAnsi="Open Sans" w:cs="Open Sans"/>
                <w:color w:val="004B88"/>
                <w:spacing w:val="4"/>
              </w:rPr>
            </w:pPr>
          </w:p>
        </w:tc>
      </w:tr>
      <w:tr w:rsidR="00F6492C" w:rsidRPr="00E27A91" w14:paraId="4599A733" w14:textId="77777777">
        <w:trPr>
          <w:gridAfter w:val="1"/>
          <w:wAfter w:w="9" w:type="dxa"/>
          <w:trHeight w:val="680"/>
        </w:trPr>
        <w:tc>
          <w:tcPr>
            <w:tcW w:w="5666" w:type="dxa"/>
            <w:shd w:val="clear" w:color="auto" w:fill="F2F2F2" w:themeFill="background1" w:themeFillShade="F2"/>
            <w:vAlign w:val="center"/>
          </w:tcPr>
          <w:p w14:paraId="27C83B95"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47A2799A"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3F1FE4CF" w14:textId="77777777" w:rsidR="00F6492C" w:rsidRPr="00E27A91" w:rsidRDefault="00F6492C">
            <w:pPr>
              <w:rPr>
                <w:rFonts w:ascii="Open Sans" w:hAnsi="Open Sans" w:cs="Open Sans"/>
                <w:color w:val="004B88"/>
                <w:spacing w:val="4"/>
              </w:rPr>
            </w:pPr>
          </w:p>
        </w:tc>
      </w:tr>
      <w:tr w:rsidR="00F6492C" w:rsidRPr="00E27A91" w14:paraId="08D39390" w14:textId="77777777">
        <w:trPr>
          <w:gridAfter w:val="1"/>
          <w:wAfter w:w="9" w:type="dxa"/>
          <w:trHeight w:val="680"/>
        </w:trPr>
        <w:tc>
          <w:tcPr>
            <w:tcW w:w="5666" w:type="dxa"/>
            <w:shd w:val="clear" w:color="auto" w:fill="F2F2F2" w:themeFill="background1" w:themeFillShade="F2"/>
            <w:vAlign w:val="center"/>
          </w:tcPr>
          <w:p w14:paraId="32B02CBD"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2BB12701"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46320AC2" w14:textId="77777777" w:rsidR="00F6492C" w:rsidRPr="00E27A91" w:rsidRDefault="00F6492C">
            <w:pPr>
              <w:rPr>
                <w:rFonts w:ascii="Open Sans" w:hAnsi="Open Sans" w:cs="Open Sans"/>
                <w:color w:val="004B88"/>
                <w:spacing w:val="4"/>
              </w:rPr>
            </w:pPr>
          </w:p>
        </w:tc>
      </w:tr>
      <w:tr w:rsidR="00F6492C" w:rsidRPr="00E27A91" w14:paraId="4DE8F9A8" w14:textId="77777777">
        <w:trPr>
          <w:gridAfter w:val="1"/>
          <w:wAfter w:w="9" w:type="dxa"/>
          <w:trHeight w:val="680"/>
        </w:trPr>
        <w:tc>
          <w:tcPr>
            <w:tcW w:w="5666" w:type="dxa"/>
            <w:shd w:val="clear" w:color="auto" w:fill="F2F2F2" w:themeFill="background1" w:themeFillShade="F2"/>
            <w:vAlign w:val="center"/>
          </w:tcPr>
          <w:p w14:paraId="37D0C20C" w14:textId="77777777" w:rsidR="00F6492C" w:rsidRPr="00E27A91" w:rsidRDefault="00F6492C">
            <w:pPr>
              <w:rPr>
                <w:rFonts w:ascii="Open Sans" w:hAnsi="Open Sans" w:cs="Open Sans"/>
                <w:color w:val="004B88"/>
                <w:spacing w:val="4"/>
              </w:rPr>
            </w:pPr>
          </w:p>
        </w:tc>
        <w:tc>
          <w:tcPr>
            <w:tcW w:w="1984" w:type="dxa"/>
            <w:shd w:val="clear" w:color="auto" w:fill="F2F2F2" w:themeFill="background1" w:themeFillShade="F2"/>
            <w:vAlign w:val="center"/>
          </w:tcPr>
          <w:p w14:paraId="5EB10BD1" w14:textId="77777777" w:rsidR="00F6492C" w:rsidRPr="00E27A91" w:rsidRDefault="00F6492C">
            <w:pPr>
              <w:rPr>
                <w:rFonts w:ascii="Open Sans" w:hAnsi="Open Sans" w:cs="Open Sans"/>
                <w:color w:val="004B88"/>
                <w:spacing w:val="4"/>
              </w:rPr>
            </w:pPr>
          </w:p>
        </w:tc>
        <w:tc>
          <w:tcPr>
            <w:tcW w:w="1978" w:type="dxa"/>
            <w:shd w:val="clear" w:color="auto" w:fill="F2F2F2" w:themeFill="background1" w:themeFillShade="F2"/>
            <w:vAlign w:val="center"/>
          </w:tcPr>
          <w:p w14:paraId="491F3960" w14:textId="77777777" w:rsidR="00F6492C" w:rsidRPr="00E27A91" w:rsidRDefault="00F6492C">
            <w:pPr>
              <w:rPr>
                <w:rFonts w:ascii="Open Sans" w:hAnsi="Open Sans" w:cs="Open Sans"/>
                <w:color w:val="004B88"/>
                <w:spacing w:val="4"/>
              </w:rPr>
            </w:pPr>
          </w:p>
        </w:tc>
      </w:tr>
    </w:tbl>
    <w:p w14:paraId="7DBE7D71" w14:textId="77777777" w:rsidR="00F6492C" w:rsidRDefault="00F6492C" w:rsidP="00F6492C">
      <w:pPr>
        <w:rPr>
          <w:rFonts w:ascii="Open Sans" w:hAnsi="Open Sans" w:cs="Open Sans"/>
          <w:color w:val="004B88"/>
          <w:spacing w:val="4"/>
        </w:rPr>
      </w:pPr>
    </w:p>
    <w:p w14:paraId="1E1E5808" w14:textId="77777777" w:rsidR="00E13FE3" w:rsidRPr="00E27A91" w:rsidRDefault="00E13FE3" w:rsidP="00F6492C">
      <w:pPr>
        <w:rPr>
          <w:rFonts w:ascii="Open Sans" w:hAnsi="Open Sans" w:cs="Open Sans"/>
          <w:color w:val="004B88"/>
          <w:spacing w:val="4"/>
        </w:rPr>
      </w:pPr>
    </w:p>
    <w:p w14:paraId="0FDF48F9" w14:textId="77777777" w:rsidR="00F6492C" w:rsidRPr="00E27A91" w:rsidRDefault="00F6492C" w:rsidP="00F6492C">
      <w:pPr>
        <w:shd w:val="clear" w:color="auto" w:fill="004B88"/>
        <w:rPr>
          <w:rFonts w:ascii="Open Sans" w:hAnsi="Open Sans" w:cs="Open Sans"/>
          <w:b/>
          <w:bCs/>
          <w:color w:val="FFFFFF" w:themeColor="background1"/>
          <w:sz w:val="28"/>
          <w:szCs w:val="28"/>
        </w:rPr>
      </w:pPr>
      <w:r w:rsidRPr="00E27A91">
        <w:rPr>
          <w:rFonts w:ascii="Open Sans" w:hAnsi="Open Sans" w:cs="Open Sans"/>
          <w:b/>
          <w:bCs/>
          <w:color w:val="FFFFFF" w:themeColor="background1"/>
          <w:sz w:val="28"/>
          <w:szCs w:val="28"/>
        </w:rPr>
        <w:lastRenderedPageBreak/>
        <w:t>Professional development</w:t>
      </w:r>
    </w:p>
    <w:p w14:paraId="03FF21BF" w14:textId="77777777" w:rsidR="00F6492C" w:rsidRPr="00E27A91" w:rsidRDefault="00F6492C" w:rsidP="002671EE">
      <w:pPr>
        <w:spacing w:before="240" w:after="120" w:line="360" w:lineRule="auto"/>
        <w:rPr>
          <w:rFonts w:ascii="Open Sans" w:hAnsi="Open Sans" w:cs="Open Sans"/>
          <w:color w:val="004B88"/>
          <w:spacing w:val="4"/>
        </w:rPr>
      </w:pPr>
      <w:r w:rsidRPr="00E27A91">
        <w:rPr>
          <w:rFonts w:ascii="Open Sans" w:hAnsi="Open Sans" w:cs="Open Sans"/>
          <w:color w:val="004B88"/>
          <w:spacing w:val="4"/>
        </w:rPr>
        <w:t>Please give details of any professional qualifications including membership of any professional bodies and any job-related training that you may have undertaken:</w:t>
      </w:r>
    </w:p>
    <w:tbl>
      <w:tblPr>
        <w:tblW w:w="9720" w:type="dxa"/>
        <w:tblInd w:w="-29" w:type="dxa"/>
        <w:tblLook w:val="0000" w:firstRow="0" w:lastRow="0" w:firstColumn="0" w:lastColumn="0" w:noHBand="0" w:noVBand="0"/>
      </w:tblPr>
      <w:tblGrid>
        <w:gridCol w:w="9720"/>
      </w:tblGrid>
      <w:tr w:rsidR="002671EE" w:rsidRPr="00E27A91" w14:paraId="6365724F" w14:textId="77777777" w:rsidTr="002374D1">
        <w:trPr>
          <w:trHeight w:val="7937"/>
        </w:trPr>
        <w:tc>
          <w:tcPr>
            <w:tcW w:w="9720" w:type="dxa"/>
            <w:shd w:val="clear" w:color="auto" w:fill="F2F2F2" w:themeFill="background1" w:themeFillShade="F2"/>
          </w:tcPr>
          <w:p w14:paraId="634AB6AB" w14:textId="77777777" w:rsidR="002671EE" w:rsidRPr="00E27A91" w:rsidRDefault="002671EE" w:rsidP="002671EE">
            <w:pPr>
              <w:spacing w:before="120" w:after="120"/>
              <w:rPr>
                <w:rFonts w:ascii="Open Sans" w:hAnsi="Open Sans" w:cs="Open Sans"/>
                <w:color w:val="004B88"/>
                <w:spacing w:val="4"/>
              </w:rPr>
            </w:pPr>
          </w:p>
          <w:p w14:paraId="1B5E4E09" w14:textId="77777777" w:rsidR="002671EE" w:rsidRPr="00E27A91" w:rsidRDefault="002671EE" w:rsidP="002671EE">
            <w:pPr>
              <w:spacing w:before="120" w:after="120"/>
              <w:rPr>
                <w:rFonts w:ascii="Open Sans" w:hAnsi="Open Sans" w:cs="Open Sans"/>
                <w:color w:val="004B88"/>
                <w:spacing w:val="4"/>
              </w:rPr>
            </w:pPr>
          </w:p>
          <w:p w14:paraId="0C8B9F28" w14:textId="77777777" w:rsidR="002671EE" w:rsidRPr="00E27A91" w:rsidRDefault="002671EE" w:rsidP="002671EE">
            <w:pPr>
              <w:spacing w:before="240" w:after="120"/>
              <w:rPr>
                <w:rFonts w:ascii="Open Sans" w:hAnsi="Open Sans" w:cs="Open Sans"/>
                <w:color w:val="004B88"/>
                <w:spacing w:val="4"/>
              </w:rPr>
            </w:pPr>
          </w:p>
        </w:tc>
      </w:tr>
    </w:tbl>
    <w:p w14:paraId="36B02F45" w14:textId="0D23FC5B" w:rsidR="00053CB8" w:rsidRDefault="00053CB8">
      <w:pPr>
        <w:rPr>
          <w:rFonts w:ascii="Open Sans" w:hAnsi="Open Sans" w:cs="Open Sans"/>
          <w:b/>
          <w:bCs/>
          <w:color w:val="FFFFFF" w:themeColor="background1"/>
          <w:sz w:val="28"/>
          <w:szCs w:val="28"/>
        </w:rPr>
      </w:pPr>
    </w:p>
    <w:p w14:paraId="0FFBCF65" w14:textId="77777777" w:rsidR="00BB6BAF" w:rsidRPr="00E27A91" w:rsidRDefault="00BB6BAF" w:rsidP="00BB6BAF">
      <w:pPr>
        <w:shd w:val="clear" w:color="auto" w:fill="004B88"/>
        <w:rPr>
          <w:rFonts w:ascii="Open Sans" w:hAnsi="Open Sans" w:cs="Open Sans"/>
          <w:b/>
          <w:bCs/>
          <w:color w:val="FFFFFF" w:themeColor="background1"/>
          <w:sz w:val="28"/>
          <w:szCs w:val="28"/>
        </w:rPr>
      </w:pPr>
      <w:r w:rsidRPr="00E27A91">
        <w:rPr>
          <w:rFonts w:ascii="Open Sans" w:hAnsi="Open Sans" w:cs="Open Sans"/>
          <w:b/>
          <w:bCs/>
          <w:color w:val="FFFFFF" w:themeColor="background1"/>
          <w:sz w:val="28"/>
          <w:szCs w:val="28"/>
        </w:rPr>
        <w:t>Advice</w:t>
      </w:r>
    </w:p>
    <w:p w14:paraId="4A501083" w14:textId="77777777" w:rsidR="00BB6BAF" w:rsidRPr="00E27A91" w:rsidRDefault="00BB6BAF" w:rsidP="00BB6BAF">
      <w:pPr>
        <w:rPr>
          <w:rFonts w:ascii="Open Sans" w:hAnsi="Open Sans" w:cs="Open Sans"/>
          <w:color w:val="004B8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516"/>
        <w:gridCol w:w="3112"/>
      </w:tblGrid>
      <w:tr w:rsidR="00BB6BAF" w:rsidRPr="00E27A91" w14:paraId="268EB563" w14:textId="77777777">
        <w:trPr>
          <w:trHeight w:val="454"/>
        </w:trPr>
        <w:tc>
          <w:tcPr>
            <w:tcW w:w="3384" w:type="pct"/>
            <w:tcBorders>
              <w:top w:val="single" w:sz="4" w:space="0" w:color="auto"/>
              <w:left w:val="single" w:sz="4" w:space="0" w:color="auto"/>
              <w:bottom w:val="single" w:sz="4" w:space="0" w:color="auto"/>
              <w:right w:val="single" w:sz="4" w:space="0" w:color="auto"/>
            </w:tcBorders>
            <w:vAlign w:val="center"/>
            <w:hideMark/>
          </w:tcPr>
          <w:p w14:paraId="7C963B9E" w14:textId="77777777" w:rsidR="00BB6BAF" w:rsidRPr="00E27A91" w:rsidRDefault="00BB6BAF">
            <w:pPr>
              <w:spacing w:before="120" w:after="120"/>
              <w:rPr>
                <w:rFonts w:ascii="Open Sans" w:hAnsi="Open Sans" w:cs="Open Sans"/>
                <w:b/>
                <w:bCs/>
                <w:color w:val="004B88"/>
                <w:spacing w:val="4"/>
              </w:rPr>
            </w:pPr>
            <w:r w:rsidRPr="00E27A91">
              <w:rPr>
                <w:rFonts w:ascii="Open Sans" w:hAnsi="Open Sans" w:cs="Open Sans"/>
                <w:bCs/>
                <w:color w:val="004B88"/>
                <w:spacing w:val="4"/>
              </w:rPr>
              <w:t>Have you received advice from Citizens Advice Plymouth within the last 3 months</w:t>
            </w:r>
          </w:p>
        </w:tc>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7A07EC" w14:textId="77777777" w:rsidR="00BB6BAF" w:rsidRPr="00E27A91" w:rsidRDefault="00BB6BAF">
            <w:pPr>
              <w:tabs>
                <w:tab w:val="left" w:pos="606"/>
                <w:tab w:val="left" w:pos="1031"/>
              </w:tabs>
              <w:spacing w:before="120" w:after="120"/>
              <w:jc w:val="center"/>
              <w:rPr>
                <w:rFonts w:ascii="Open Sans" w:hAnsi="Open Sans" w:cs="Open Sans"/>
                <w:b/>
                <w:bCs/>
                <w:color w:val="004B88"/>
                <w:sz w:val="28"/>
                <w:szCs w:val="28"/>
              </w:rPr>
            </w:pPr>
            <w:r w:rsidRPr="00E27A91">
              <w:rPr>
                <w:rFonts w:ascii="Open Sans" w:hAnsi="Open Sans" w:cs="Open Sans"/>
                <w:b/>
                <w:bCs/>
                <w:color w:val="004B88"/>
                <w:sz w:val="28"/>
                <w:szCs w:val="28"/>
              </w:rPr>
              <w:t>YES   /   NO</w:t>
            </w:r>
          </w:p>
        </w:tc>
      </w:tr>
      <w:tr w:rsidR="00BB6BAF" w:rsidRPr="00E27A91" w14:paraId="3BD60C89" w14:textId="77777777">
        <w:trPr>
          <w:trHeight w:val="1644"/>
        </w:trPr>
        <w:tc>
          <w:tcPr>
            <w:tcW w:w="5000" w:type="pct"/>
            <w:gridSpan w:val="2"/>
            <w:tcBorders>
              <w:top w:val="single" w:sz="4" w:space="0" w:color="auto"/>
              <w:left w:val="single" w:sz="4" w:space="0" w:color="auto"/>
              <w:bottom w:val="single" w:sz="4" w:space="0" w:color="auto"/>
              <w:right w:val="single" w:sz="4" w:space="0" w:color="auto"/>
            </w:tcBorders>
          </w:tcPr>
          <w:p w14:paraId="4BD169D6" w14:textId="77777777" w:rsidR="00BB6BAF" w:rsidRPr="00E27A91" w:rsidRDefault="00BB6BAF">
            <w:pPr>
              <w:spacing w:before="240" w:after="120" w:line="360" w:lineRule="auto"/>
              <w:rPr>
                <w:rFonts w:ascii="Open Sans" w:hAnsi="Open Sans" w:cs="Open Sans"/>
                <w:b/>
                <w:bCs/>
                <w:color w:val="004B88"/>
                <w:spacing w:val="4"/>
              </w:rPr>
            </w:pPr>
            <w:r w:rsidRPr="00E27A91">
              <w:rPr>
                <w:rFonts w:ascii="Open Sans" w:hAnsi="Open Sans" w:cs="Open Sans"/>
                <w:color w:val="004B88"/>
                <w:spacing w:val="4"/>
              </w:rPr>
              <w:t>Having received advice from Citizens Advice Plymouth will not affect your application, all shortlisted applicants will be checked against our advice database to confirm your case record has been closed for 3 months before employment would commence.</w:t>
            </w:r>
          </w:p>
        </w:tc>
      </w:tr>
    </w:tbl>
    <w:p w14:paraId="1DABBCC9" w14:textId="77777777" w:rsidR="00BB6BAF" w:rsidRDefault="00BB6BAF" w:rsidP="00BB6BAF">
      <w:pPr>
        <w:rPr>
          <w:rFonts w:ascii="Open Sans" w:hAnsi="Open Sans" w:cs="Open Sans"/>
          <w:b/>
          <w:bCs/>
          <w:color w:val="FFFFFF" w:themeColor="background1"/>
          <w:sz w:val="28"/>
          <w:szCs w:val="28"/>
        </w:rPr>
      </w:pPr>
    </w:p>
    <w:p w14:paraId="49AC56B8" w14:textId="77777777" w:rsidR="002374D1" w:rsidRDefault="002374D1" w:rsidP="00BB6BAF">
      <w:pPr>
        <w:rPr>
          <w:rFonts w:ascii="Open Sans" w:hAnsi="Open Sans" w:cs="Open Sans"/>
          <w:b/>
          <w:bCs/>
          <w:color w:val="FFFFFF" w:themeColor="background1"/>
          <w:sz w:val="28"/>
          <w:szCs w:val="28"/>
        </w:rPr>
      </w:pPr>
    </w:p>
    <w:p w14:paraId="0475FD6C" w14:textId="77777777" w:rsidR="006F54F3" w:rsidRDefault="006F54F3" w:rsidP="00BB6BAF">
      <w:pPr>
        <w:rPr>
          <w:rFonts w:ascii="Open Sans" w:hAnsi="Open Sans" w:cs="Open Sans"/>
          <w:b/>
          <w:bCs/>
          <w:color w:val="FFFFFF" w:themeColor="background1"/>
          <w:sz w:val="28"/>
          <w:szCs w:val="28"/>
        </w:rPr>
      </w:pPr>
    </w:p>
    <w:p w14:paraId="01953476" w14:textId="77777777" w:rsidR="00BE41F0" w:rsidRPr="00E27A91" w:rsidRDefault="00BE41F0" w:rsidP="00BE41F0">
      <w:pPr>
        <w:shd w:val="clear" w:color="auto" w:fill="004B88"/>
        <w:rPr>
          <w:rFonts w:ascii="Open Sans" w:hAnsi="Open Sans" w:cs="Open Sans"/>
          <w:b/>
          <w:bCs/>
          <w:color w:val="FFFFFF" w:themeColor="background1"/>
          <w:sz w:val="28"/>
          <w:szCs w:val="28"/>
        </w:rPr>
      </w:pPr>
      <w:r w:rsidRPr="00E27A91">
        <w:rPr>
          <w:rFonts w:ascii="Open Sans" w:hAnsi="Open Sans" w:cs="Open Sans"/>
          <w:b/>
          <w:bCs/>
          <w:color w:val="FFFFFF" w:themeColor="background1"/>
          <w:sz w:val="28"/>
          <w:szCs w:val="28"/>
        </w:rPr>
        <w:lastRenderedPageBreak/>
        <w:t>Criminal Convictions</w:t>
      </w:r>
    </w:p>
    <w:p w14:paraId="540A3D6D" w14:textId="77777777" w:rsidR="00BE41F0" w:rsidRPr="00E27A91" w:rsidRDefault="00BE41F0" w:rsidP="00BE41F0">
      <w:pPr>
        <w:spacing w:before="120" w:line="360" w:lineRule="auto"/>
        <w:jc w:val="both"/>
        <w:rPr>
          <w:rFonts w:ascii="Open Sans" w:hAnsi="Open Sans" w:cs="Open Sans"/>
          <w:bCs/>
          <w:color w:val="004B88"/>
        </w:rPr>
      </w:pPr>
      <w:r w:rsidRPr="00E27A91">
        <w:rPr>
          <w:rFonts w:ascii="Open Sans" w:hAnsi="Open Sans" w:cs="Open Sans"/>
          <w:color w:val="004B88"/>
        </w:rPr>
        <w:t xml:space="preserve">Having a criminal record will not necessarily bar you from working for Citizens Advice Plymouth – much will depend on the type of job you have applied for and the background and circumstances of your offence.  For some posts, an offer of employment will be subject to a Disclosure and Baring Service (DBS) check. If this applies to the post for which you are applying, this will be noted in the application pack. </w:t>
      </w:r>
      <w:r w:rsidRPr="00E27A91">
        <w:rPr>
          <w:rFonts w:ascii="Open Sans" w:hAnsi="Open Sans" w:cs="Open Sans"/>
          <w:bCs/>
          <w:color w:val="004B88"/>
        </w:rPr>
        <w:t>Please see Guidance Notes and Application Pack for further details.</w:t>
      </w:r>
    </w:p>
    <w:p w14:paraId="27E35F09" w14:textId="77777777" w:rsidR="00BE41F0" w:rsidRPr="00E27A91" w:rsidRDefault="00BE41F0" w:rsidP="00BE41F0">
      <w:pPr>
        <w:jc w:val="both"/>
        <w:rPr>
          <w:rFonts w:ascii="Open Sans" w:hAnsi="Open Sans" w:cs="Open Sans"/>
          <w:bCs/>
          <w:color w:val="004B88"/>
        </w:rPr>
      </w:pPr>
    </w:p>
    <w:tbl>
      <w:tblPr>
        <w:tblStyle w:val="TableGrid"/>
        <w:tblW w:w="0" w:type="auto"/>
        <w:tblLook w:val="04A0" w:firstRow="1" w:lastRow="0" w:firstColumn="1" w:lastColumn="0" w:noHBand="0" w:noVBand="1"/>
      </w:tblPr>
      <w:tblGrid>
        <w:gridCol w:w="6516"/>
        <w:gridCol w:w="3112"/>
      </w:tblGrid>
      <w:tr w:rsidR="00BE41F0" w:rsidRPr="00E27A91" w14:paraId="695650E6" w14:textId="77777777">
        <w:tc>
          <w:tcPr>
            <w:tcW w:w="6516" w:type="dxa"/>
          </w:tcPr>
          <w:p w14:paraId="58C19271" w14:textId="77777777" w:rsidR="00BE41F0" w:rsidRPr="00E27A91" w:rsidRDefault="00BE41F0">
            <w:pPr>
              <w:spacing w:before="120" w:line="300" w:lineRule="auto"/>
              <w:jc w:val="both"/>
              <w:rPr>
                <w:rFonts w:ascii="Open Sans" w:hAnsi="Open Sans" w:cs="Open Sans"/>
                <w:bCs/>
                <w:color w:val="004B88"/>
              </w:rPr>
            </w:pPr>
            <w:r w:rsidRPr="00E27A91">
              <w:rPr>
                <w:rFonts w:ascii="Open Sans" w:hAnsi="Open Sans" w:cs="Open Sans"/>
                <w:bCs/>
                <w:color w:val="004B88"/>
              </w:rPr>
              <w:t>Have you had any previous convictions not regarded as spent under the Rehabilitation of Offenders Act 1974?</w:t>
            </w:r>
          </w:p>
        </w:tc>
        <w:tc>
          <w:tcPr>
            <w:tcW w:w="3112" w:type="dxa"/>
            <w:shd w:val="clear" w:color="auto" w:fill="F2F2F2" w:themeFill="background1" w:themeFillShade="F2"/>
            <w:vAlign w:val="center"/>
          </w:tcPr>
          <w:p w14:paraId="151BDF68" w14:textId="77777777" w:rsidR="00BE41F0" w:rsidRPr="00E27A91" w:rsidRDefault="00BE41F0">
            <w:pPr>
              <w:spacing w:before="120" w:line="360" w:lineRule="auto"/>
              <w:jc w:val="center"/>
              <w:rPr>
                <w:rFonts w:ascii="Open Sans" w:hAnsi="Open Sans" w:cs="Open Sans"/>
                <w:b/>
                <w:color w:val="004B88"/>
                <w:sz w:val="28"/>
                <w:szCs w:val="28"/>
              </w:rPr>
            </w:pPr>
            <w:r w:rsidRPr="00E27A91">
              <w:rPr>
                <w:rFonts w:ascii="Open Sans" w:hAnsi="Open Sans" w:cs="Open Sans"/>
                <w:b/>
                <w:color w:val="004B88"/>
                <w:sz w:val="28"/>
                <w:szCs w:val="28"/>
              </w:rPr>
              <w:t>Yes / No</w:t>
            </w:r>
          </w:p>
        </w:tc>
      </w:tr>
    </w:tbl>
    <w:p w14:paraId="2F6A89A2" w14:textId="77777777" w:rsidR="00BE41F0" w:rsidRPr="00E27A91" w:rsidRDefault="00BE41F0" w:rsidP="00BE41F0">
      <w:pPr>
        <w:rPr>
          <w:rFonts w:ascii="Open Sans" w:hAnsi="Open Sans" w:cs="Open Sans"/>
        </w:rPr>
      </w:pPr>
    </w:p>
    <w:p w14:paraId="252ECBEB" w14:textId="77777777" w:rsidR="00BE41F0" w:rsidRPr="00E27A91" w:rsidRDefault="00BE41F0" w:rsidP="00BE41F0">
      <w:pPr>
        <w:spacing w:line="360" w:lineRule="auto"/>
        <w:rPr>
          <w:rFonts w:ascii="Open Sans" w:hAnsi="Open Sans" w:cs="Open Sans"/>
          <w:b/>
          <w:bCs/>
        </w:rPr>
      </w:pPr>
      <w:r w:rsidRPr="00E27A91">
        <w:rPr>
          <w:rFonts w:ascii="Open Sans" w:hAnsi="Open Sans" w:cs="Open Sans"/>
          <w:b/>
          <w:bCs/>
          <w:color w:val="004B88"/>
        </w:rPr>
        <w:t>If yes, please provide details of the offence and the date of conviction. This will not be shared with the interview panel:</w:t>
      </w:r>
    </w:p>
    <w:tbl>
      <w:tblPr>
        <w:tblStyle w:val="TableGrid"/>
        <w:tblW w:w="9634" w:type="dxa"/>
        <w:tblLook w:val="04A0" w:firstRow="1" w:lastRow="0" w:firstColumn="1" w:lastColumn="0" w:noHBand="0" w:noVBand="1"/>
      </w:tblPr>
      <w:tblGrid>
        <w:gridCol w:w="9634"/>
      </w:tblGrid>
      <w:tr w:rsidR="00BE41F0" w:rsidRPr="00E27A91" w14:paraId="4CAB4775" w14:textId="77777777" w:rsidTr="002374D1">
        <w:trPr>
          <w:trHeight w:val="2835"/>
        </w:trPr>
        <w:tc>
          <w:tcPr>
            <w:tcW w:w="9634" w:type="dxa"/>
            <w:shd w:val="clear" w:color="auto" w:fill="F2F2F2" w:themeFill="background1" w:themeFillShade="F2"/>
          </w:tcPr>
          <w:p w14:paraId="0F51B577" w14:textId="77777777" w:rsidR="00BE41F0" w:rsidRPr="00E27A91" w:rsidRDefault="00BE41F0"/>
        </w:tc>
      </w:tr>
    </w:tbl>
    <w:p w14:paraId="45FB322E" w14:textId="77777777" w:rsidR="00BE41F0" w:rsidRDefault="00BE41F0">
      <w:pPr>
        <w:rPr>
          <w:rFonts w:ascii="Open Sans" w:hAnsi="Open Sans" w:cs="Open Sans"/>
          <w:b/>
          <w:bCs/>
          <w:color w:val="FFFFFF" w:themeColor="background1"/>
          <w:sz w:val="28"/>
          <w:szCs w:val="28"/>
        </w:rPr>
      </w:pPr>
    </w:p>
    <w:p w14:paraId="26F75B48" w14:textId="1DF151EC" w:rsidR="00F6492C" w:rsidRPr="00E27A91" w:rsidRDefault="00F6492C" w:rsidP="00F6492C">
      <w:pPr>
        <w:shd w:val="clear" w:color="auto" w:fill="004B88"/>
        <w:rPr>
          <w:rFonts w:ascii="Open Sans" w:hAnsi="Open Sans" w:cs="Open Sans"/>
          <w:b/>
          <w:bCs/>
          <w:color w:val="FFFFFF" w:themeColor="background1"/>
          <w:sz w:val="28"/>
          <w:szCs w:val="28"/>
        </w:rPr>
      </w:pPr>
      <w:r w:rsidRPr="00E27A91">
        <w:rPr>
          <w:rFonts w:ascii="Open Sans" w:hAnsi="Open Sans" w:cs="Open Sans"/>
          <w:b/>
          <w:bCs/>
          <w:color w:val="FFFFFF" w:themeColor="background1"/>
          <w:sz w:val="28"/>
          <w:szCs w:val="28"/>
        </w:rPr>
        <w:t>Attachments</w:t>
      </w:r>
    </w:p>
    <w:p w14:paraId="7A75B038" w14:textId="77777777" w:rsidR="00F6492C" w:rsidRPr="00E27A91" w:rsidRDefault="00F6492C" w:rsidP="00F6492C">
      <w:pPr>
        <w:rPr>
          <w:rFonts w:ascii="Open Sans" w:hAnsi="Open Sans" w:cs="Open Sans"/>
          <w:color w:val="004B88"/>
        </w:rPr>
      </w:pPr>
    </w:p>
    <w:tbl>
      <w:tblPr>
        <w:tblStyle w:val="TableGrid"/>
        <w:tblW w:w="0" w:type="auto"/>
        <w:tblLook w:val="04A0" w:firstRow="1" w:lastRow="0" w:firstColumn="1" w:lastColumn="0" w:noHBand="0" w:noVBand="1"/>
      </w:tblPr>
      <w:tblGrid>
        <w:gridCol w:w="7230"/>
        <w:gridCol w:w="2378"/>
      </w:tblGrid>
      <w:tr w:rsidR="00F6492C" w:rsidRPr="00E27A91" w14:paraId="30793AF3" w14:textId="77777777">
        <w:trPr>
          <w:trHeight w:val="510"/>
        </w:trPr>
        <w:tc>
          <w:tcPr>
            <w:tcW w:w="7230" w:type="dxa"/>
            <w:tcBorders>
              <w:top w:val="single" w:sz="18" w:space="0" w:color="FFFFFF" w:themeColor="background1"/>
              <w:left w:val="nil"/>
              <w:bottom w:val="single" w:sz="18" w:space="0" w:color="FFFFFF" w:themeColor="background1"/>
              <w:right w:val="nil"/>
            </w:tcBorders>
            <w:vAlign w:val="center"/>
          </w:tcPr>
          <w:p w14:paraId="0FF65719" w14:textId="77777777" w:rsidR="00F6492C" w:rsidRPr="00E27A91" w:rsidRDefault="00F6492C" w:rsidP="009308EE">
            <w:pPr>
              <w:pStyle w:val="ListParagraph"/>
              <w:numPr>
                <w:ilvl w:val="0"/>
                <w:numId w:val="20"/>
              </w:numPr>
              <w:spacing w:after="0"/>
              <w:ind w:left="318"/>
              <w:rPr>
                <w:rFonts w:ascii="Open Sans" w:hAnsi="Open Sans" w:cs="Open Sans"/>
                <w:bCs/>
                <w:color w:val="004B88"/>
                <w:spacing w:val="4"/>
                <w:sz w:val="24"/>
                <w:szCs w:val="24"/>
              </w:rPr>
            </w:pPr>
            <w:r w:rsidRPr="00E27A91">
              <w:rPr>
                <w:rFonts w:ascii="Open Sans" w:hAnsi="Open Sans" w:cs="Open Sans"/>
                <w:bCs/>
                <w:color w:val="004B88"/>
                <w:spacing w:val="4"/>
                <w:sz w:val="24"/>
                <w:szCs w:val="24"/>
              </w:rPr>
              <w:t>Have you attached any separate sheets or documents?</w:t>
            </w:r>
          </w:p>
        </w:tc>
        <w:tc>
          <w:tcPr>
            <w:tcW w:w="2378"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78780C35" w14:textId="77777777" w:rsidR="00F6492C" w:rsidRPr="00E27A91" w:rsidRDefault="00F6492C">
            <w:pPr>
              <w:rPr>
                <w:rFonts w:cs="Open Sans"/>
                <w:b/>
                <w:color w:val="004B88"/>
                <w:spacing w:val="4"/>
              </w:rPr>
            </w:pPr>
          </w:p>
        </w:tc>
      </w:tr>
      <w:tr w:rsidR="00F6492C" w:rsidRPr="00E27A91" w14:paraId="31DCC4CE" w14:textId="77777777">
        <w:trPr>
          <w:trHeight w:val="510"/>
        </w:trPr>
        <w:tc>
          <w:tcPr>
            <w:tcW w:w="7230" w:type="dxa"/>
            <w:tcBorders>
              <w:top w:val="single" w:sz="18" w:space="0" w:color="FFFFFF" w:themeColor="background1"/>
              <w:left w:val="nil"/>
              <w:bottom w:val="single" w:sz="18" w:space="0" w:color="FFFFFF" w:themeColor="background1"/>
              <w:right w:val="nil"/>
            </w:tcBorders>
            <w:vAlign w:val="center"/>
          </w:tcPr>
          <w:p w14:paraId="35D7531F" w14:textId="77777777" w:rsidR="00F6492C" w:rsidRPr="00E27A91" w:rsidRDefault="00F6492C" w:rsidP="009308EE">
            <w:pPr>
              <w:pStyle w:val="ListParagraph"/>
              <w:numPr>
                <w:ilvl w:val="0"/>
                <w:numId w:val="21"/>
              </w:numPr>
              <w:spacing w:after="0"/>
              <w:ind w:left="318"/>
              <w:rPr>
                <w:rFonts w:ascii="Open Sans" w:hAnsi="Open Sans" w:cs="Open Sans"/>
                <w:b/>
                <w:color w:val="004B88"/>
                <w:spacing w:val="4"/>
                <w:sz w:val="24"/>
                <w:szCs w:val="24"/>
              </w:rPr>
            </w:pPr>
            <w:r w:rsidRPr="00E27A91">
              <w:rPr>
                <w:rFonts w:ascii="Open Sans" w:hAnsi="Open Sans" w:cs="Open Sans"/>
                <w:bCs/>
                <w:color w:val="004B88"/>
                <w:spacing w:val="4"/>
                <w:sz w:val="24"/>
                <w:szCs w:val="24"/>
              </w:rPr>
              <w:t>If yes, how many</w:t>
            </w:r>
          </w:p>
        </w:tc>
        <w:tc>
          <w:tcPr>
            <w:tcW w:w="2378"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09C93BF" w14:textId="77777777" w:rsidR="00F6492C" w:rsidRPr="00E27A91" w:rsidRDefault="00F6492C">
            <w:pPr>
              <w:rPr>
                <w:rFonts w:cs="Open Sans"/>
                <w:b/>
                <w:color w:val="004B88"/>
                <w:spacing w:val="4"/>
              </w:rPr>
            </w:pPr>
          </w:p>
        </w:tc>
      </w:tr>
    </w:tbl>
    <w:p w14:paraId="7D76D212" w14:textId="77777777" w:rsidR="00F6492C" w:rsidRPr="00E27A91" w:rsidRDefault="00F6492C" w:rsidP="00F6492C">
      <w:pPr>
        <w:rPr>
          <w:rFonts w:ascii="Open Sans" w:hAnsi="Open Sans" w:cs="Open Sans"/>
          <w:color w:val="004B88"/>
        </w:rPr>
      </w:pPr>
    </w:p>
    <w:p w14:paraId="5266086E" w14:textId="77777777" w:rsidR="00F6492C" w:rsidRPr="00E27A91" w:rsidRDefault="00F6492C" w:rsidP="00F6492C">
      <w:pPr>
        <w:spacing w:line="360" w:lineRule="auto"/>
        <w:rPr>
          <w:rFonts w:ascii="Open Sans" w:hAnsi="Open Sans" w:cs="Open Sans"/>
          <w:b/>
          <w:color w:val="004B88"/>
          <w:spacing w:val="4"/>
        </w:rPr>
      </w:pPr>
      <w:r w:rsidRPr="00E27A91">
        <w:rPr>
          <w:rFonts w:ascii="Open Sans" w:hAnsi="Open Sans" w:cs="Open Sans"/>
          <w:b/>
          <w:color w:val="004B88"/>
          <w:spacing w:val="4"/>
        </w:rPr>
        <w:t>A job offer will be subject to confirmation that you are permitted to work in the UK in accordance with the provisions of the Immigration, Asylum and Nationality Act 2006.  You will be asked to provide evidence of your entitlement to work in the UK if you are successful and an offer of employment is made.</w:t>
      </w:r>
    </w:p>
    <w:p w14:paraId="55ACB440" w14:textId="594CE8C7" w:rsidR="007F4275" w:rsidRDefault="007F4275">
      <w:pPr>
        <w:rPr>
          <w:rFonts w:ascii="Open Sans" w:hAnsi="Open Sans" w:cs="Open Sans"/>
          <w:b/>
          <w:color w:val="004B88"/>
          <w:spacing w:val="4"/>
        </w:rPr>
      </w:pPr>
      <w:r>
        <w:rPr>
          <w:rFonts w:ascii="Open Sans" w:hAnsi="Open Sans" w:cs="Open Sans"/>
          <w:b/>
          <w:color w:val="004B88"/>
          <w:spacing w:val="4"/>
        </w:rPr>
        <w:br w:type="page"/>
      </w:r>
    </w:p>
    <w:p w14:paraId="4FCF5F77" w14:textId="77777777" w:rsidR="000B0F00" w:rsidRPr="00E27A91" w:rsidRDefault="000B0F00" w:rsidP="000B0F00">
      <w:pPr>
        <w:rPr>
          <w:rFonts w:ascii="Open Sans" w:hAnsi="Open Sans" w:cs="Open Sans"/>
          <w:b/>
          <w:color w:val="004B88"/>
          <w:sz w:val="40"/>
          <w:szCs w:val="40"/>
        </w:rPr>
      </w:pPr>
      <w:r w:rsidRPr="00E27A91">
        <w:rPr>
          <w:rFonts w:ascii="Open Sans" w:hAnsi="Open Sans" w:cs="Open Sans"/>
          <w:b/>
          <w:color w:val="004B88"/>
          <w:sz w:val="40"/>
          <w:szCs w:val="40"/>
        </w:rPr>
        <w:lastRenderedPageBreak/>
        <w:t>Section 3</w:t>
      </w:r>
    </w:p>
    <w:p w14:paraId="045860F9" w14:textId="77777777" w:rsidR="008F0755" w:rsidRPr="00053CB8" w:rsidRDefault="008F0755" w:rsidP="000B0F00">
      <w:pPr>
        <w:rPr>
          <w:rFonts w:ascii="Open Sans" w:hAnsi="Open Sans" w:cs="Open Sans"/>
          <w:b/>
          <w:color w:val="004B88"/>
          <w:sz w:val="36"/>
          <w:szCs w:val="36"/>
        </w:rPr>
      </w:pPr>
    </w:p>
    <w:p w14:paraId="618E3E5B" w14:textId="77777777" w:rsidR="000B0F00" w:rsidRPr="00E27A91" w:rsidRDefault="000B0F00" w:rsidP="000B0F00">
      <w:pPr>
        <w:shd w:val="clear" w:color="auto" w:fill="004B88"/>
        <w:rPr>
          <w:rFonts w:ascii="Open Sans" w:hAnsi="Open Sans" w:cs="Open Sans"/>
          <w:color w:val="FFFFFF" w:themeColor="background1"/>
          <w:sz w:val="20"/>
          <w:szCs w:val="20"/>
        </w:rPr>
      </w:pPr>
      <w:r w:rsidRPr="00E27A91">
        <w:rPr>
          <w:rFonts w:ascii="Open Sans" w:hAnsi="Open Sans" w:cs="Open Sans"/>
          <w:b/>
          <w:bCs/>
          <w:color w:val="FFFFFF" w:themeColor="background1"/>
          <w:sz w:val="28"/>
          <w:szCs w:val="28"/>
        </w:rPr>
        <w:t>Diversity Monitoring</w:t>
      </w:r>
    </w:p>
    <w:p w14:paraId="28FB1901" w14:textId="77777777" w:rsidR="000B0F00" w:rsidRPr="00E27A91" w:rsidRDefault="000B0F00" w:rsidP="008F0755">
      <w:pPr>
        <w:spacing w:before="240" w:after="240" w:line="276" w:lineRule="auto"/>
        <w:rPr>
          <w:rFonts w:ascii="Open Sans" w:eastAsia="Open Sans" w:hAnsi="Open Sans" w:cs="Open Sans"/>
          <w:color w:val="004B88"/>
        </w:rPr>
      </w:pPr>
      <w:r w:rsidRPr="00E27A91">
        <w:rPr>
          <w:rFonts w:ascii="Open Sans" w:eastAsia="Open Sans" w:hAnsi="Open Sans" w:cs="Open Sans"/>
          <w:color w:val="004B88"/>
        </w:rPr>
        <w:t>Please note this section will be detached before sending your application to the recruitment panel for shortlisting.</w:t>
      </w:r>
    </w:p>
    <w:tbl>
      <w:tblPr>
        <w:tblStyle w:val="TableGrid"/>
        <w:tblW w:w="0" w:type="auto"/>
        <w:tblLook w:val="04A0" w:firstRow="1" w:lastRow="0" w:firstColumn="1" w:lastColumn="0" w:noHBand="0" w:noVBand="1"/>
      </w:tblPr>
      <w:tblGrid>
        <w:gridCol w:w="4678"/>
        <w:gridCol w:w="4930"/>
      </w:tblGrid>
      <w:tr w:rsidR="000B0F00" w:rsidRPr="00E27A91" w14:paraId="35DA65E9" w14:textId="77777777">
        <w:trPr>
          <w:trHeight w:val="283"/>
        </w:trPr>
        <w:tc>
          <w:tcPr>
            <w:tcW w:w="4678" w:type="dxa"/>
            <w:tcBorders>
              <w:top w:val="single" w:sz="18" w:space="0" w:color="FFFFFF" w:themeColor="background1"/>
              <w:left w:val="nil"/>
              <w:bottom w:val="single" w:sz="18" w:space="0" w:color="FFFFFF" w:themeColor="background1"/>
              <w:right w:val="nil"/>
            </w:tcBorders>
            <w:vAlign w:val="center"/>
          </w:tcPr>
          <w:p w14:paraId="43FAFD13" w14:textId="77777777" w:rsidR="000B0F00" w:rsidRPr="00E27A91" w:rsidRDefault="000B0F00" w:rsidP="008F0755">
            <w:pPr>
              <w:spacing w:after="240" w:line="276" w:lineRule="auto"/>
              <w:rPr>
                <w:rFonts w:ascii="Open Sans" w:hAnsi="Open Sans" w:cs="Open Sans"/>
                <w:bCs/>
                <w:color w:val="004B88"/>
                <w:spacing w:val="4"/>
              </w:rPr>
            </w:pPr>
            <w:r w:rsidRPr="00E27A91">
              <w:rPr>
                <w:rFonts w:ascii="Open Sans" w:hAnsi="Open Sans" w:cs="Open Sans"/>
                <w:bCs/>
                <w:color w:val="004B88"/>
                <w:spacing w:val="4"/>
              </w:rPr>
              <w:t>Job Title:</w:t>
            </w:r>
          </w:p>
        </w:tc>
        <w:tc>
          <w:tcPr>
            <w:tcW w:w="4930"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0ECBA735" w14:textId="23CFECA4" w:rsidR="000B0F00" w:rsidRPr="00E27A91" w:rsidRDefault="00937AFF" w:rsidP="008F0755">
            <w:pPr>
              <w:spacing w:after="240"/>
              <w:rPr>
                <w:rFonts w:ascii="Open Sans" w:hAnsi="Open Sans" w:cs="Open Sans"/>
                <w:b/>
                <w:color w:val="004B88"/>
                <w:spacing w:val="4"/>
              </w:rPr>
            </w:pPr>
            <w:r>
              <w:rPr>
                <w:rFonts w:ascii="Open Sans" w:hAnsi="Open Sans" w:cs="Open Sans"/>
                <w:b/>
                <w:color w:val="004B88"/>
                <w:spacing w:val="4"/>
              </w:rPr>
              <w:t>Assessor – Utilities</w:t>
            </w:r>
          </w:p>
        </w:tc>
      </w:tr>
      <w:tr w:rsidR="000B0F00" w:rsidRPr="00E27A91" w14:paraId="3D189E46" w14:textId="77777777">
        <w:trPr>
          <w:trHeight w:val="283"/>
        </w:trPr>
        <w:tc>
          <w:tcPr>
            <w:tcW w:w="4678" w:type="dxa"/>
            <w:tcBorders>
              <w:top w:val="single" w:sz="18" w:space="0" w:color="FFFFFF" w:themeColor="background1"/>
              <w:left w:val="nil"/>
              <w:bottom w:val="single" w:sz="18" w:space="0" w:color="FFFFFF" w:themeColor="background1"/>
              <w:right w:val="nil"/>
            </w:tcBorders>
            <w:vAlign w:val="center"/>
          </w:tcPr>
          <w:p w14:paraId="16846454" w14:textId="77777777" w:rsidR="000B0F00" w:rsidRPr="00E27A91" w:rsidRDefault="000B0F00" w:rsidP="008F0755">
            <w:pPr>
              <w:spacing w:after="240" w:line="276" w:lineRule="auto"/>
              <w:rPr>
                <w:rFonts w:ascii="Open Sans" w:hAnsi="Open Sans" w:cs="Open Sans"/>
                <w:b/>
                <w:color w:val="004B88"/>
                <w:spacing w:val="4"/>
              </w:rPr>
            </w:pPr>
            <w:r w:rsidRPr="00E27A91">
              <w:rPr>
                <w:rFonts w:ascii="Open Sans" w:hAnsi="Open Sans" w:cs="Open Sans"/>
                <w:bCs/>
                <w:color w:val="004B88"/>
                <w:spacing w:val="4"/>
              </w:rPr>
              <w:t>Job Reference No</w:t>
            </w:r>
          </w:p>
        </w:tc>
        <w:tc>
          <w:tcPr>
            <w:tcW w:w="4930"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7009A555" w14:textId="362F6446" w:rsidR="000B0F00" w:rsidRPr="002374D1" w:rsidRDefault="002374D1" w:rsidP="008F0755">
            <w:pPr>
              <w:spacing w:after="240"/>
              <w:rPr>
                <w:rFonts w:ascii="Open Sans" w:hAnsi="Open Sans" w:cs="Open Sans"/>
                <w:bCs/>
                <w:color w:val="004B88"/>
                <w:spacing w:val="4"/>
              </w:rPr>
            </w:pPr>
            <w:r>
              <w:rPr>
                <w:rFonts w:ascii="Open Sans" w:hAnsi="Open Sans" w:cs="Open Sans"/>
                <w:b/>
                <w:color w:val="004B88"/>
                <w:spacing w:val="4"/>
              </w:rPr>
              <w:t>2526 01</w:t>
            </w:r>
            <w:r w:rsidR="00937AFF">
              <w:rPr>
                <w:rFonts w:ascii="Open Sans" w:hAnsi="Open Sans" w:cs="Open Sans"/>
                <w:b/>
                <w:color w:val="004B88"/>
                <w:spacing w:val="4"/>
              </w:rPr>
              <w:t>3</w:t>
            </w:r>
          </w:p>
        </w:tc>
      </w:tr>
      <w:tr w:rsidR="000B0F00" w:rsidRPr="00E27A91" w14:paraId="0F11EF61" w14:textId="77777777">
        <w:trPr>
          <w:trHeight w:val="283"/>
        </w:trPr>
        <w:tc>
          <w:tcPr>
            <w:tcW w:w="4678" w:type="dxa"/>
            <w:tcBorders>
              <w:top w:val="single" w:sz="18" w:space="0" w:color="FFFFFF" w:themeColor="background1"/>
              <w:left w:val="nil"/>
              <w:bottom w:val="single" w:sz="18" w:space="0" w:color="FFFFFF" w:themeColor="background1"/>
              <w:right w:val="nil"/>
            </w:tcBorders>
            <w:vAlign w:val="center"/>
          </w:tcPr>
          <w:p w14:paraId="747CA896" w14:textId="77777777" w:rsidR="000B0F00" w:rsidRPr="00E27A91" w:rsidRDefault="000B0F00" w:rsidP="008F0755">
            <w:pPr>
              <w:spacing w:after="240" w:line="276" w:lineRule="auto"/>
              <w:rPr>
                <w:rFonts w:ascii="Open Sans" w:hAnsi="Open Sans" w:cs="Open Sans"/>
                <w:b/>
                <w:color w:val="004B88"/>
                <w:spacing w:val="4"/>
              </w:rPr>
            </w:pPr>
            <w:r w:rsidRPr="00E27A91">
              <w:rPr>
                <w:rFonts w:ascii="Open Sans" w:hAnsi="Open Sans" w:cs="Open Sans"/>
                <w:bCs/>
                <w:color w:val="004B88"/>
                <w:spacing w:val="4"/>
              </w:rPr>
              <w:t xml:space="preserve">Candidate Reference </w:t>
            </w:r>
            <w:r w:rsidRPr="00E27A91">
              <w:rPr>
                <w:rFonts w:ascii="Open Sans" w:hAnsi="Open Sans" w:cs="Open Sans"/>
                <w:bCs/>
                <w:color w:val="004B88"/>
                <w:spacing w:val="4"/>
                <w:sz w:val="18"/>
                <w:szCs w:val="18"/>
              </w:rPr>
              <w:t>No (office use only)</w:t>
            </w:r>
          </w:p>
        </w:tc>
        <w:tc>
          <w:tcPr>
            <w:tcW w:w="4930"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D5C756E" w14:textId="77777777" w:rsidR="000B0F00" w:rsidRPr="00E27A91" w:rsidRDefault="000B0F00" w:rsidP="008F0755">
            <w:pPr>
              <w:spacing w:after="240"/>
              <w:rPr>
                <w:rFonts w:ascii="Open Sans" w:hAnsi="Open Sans" w:cs="Open Sans"/>
                <w:b/>
                <w:color w:val="004B88"/>
                <w:spacing w:val="4"/>
              </w:rPr>
            </w:pPr>
          </w:p>
        </w:tc>
      </w:tr>
    </w:tbl>
    <w:p w14:paraId="649918D6" w14:textId="77777777" w:rsidR="000B0F00" w:rsidRPr="00E27A91" w:rsidRDefault="000B0F00" w:rsidP="008F0755">
      <w:pPr>
        <w:widowControl w:val="0"/>
        <w:spacing w:after="240" w:line="276" w:lineRule="auto"/>
        <w:ind w:right="-16"/>
        <w:jc w:val="both"/>
        <w:rPr>
          <w:rFonts w:ascii="Open Sans" w:eastAsia="Open Sans" w:hAnsi="Open Sans" w:cs="Open Sans"/>
          <w:color w:val="004B88"/>
          <w:spacing w:val="4"/>
        </w:rPr>
      </w:pPr>
      <w:r w:rsidRPr="00E27A91">
        <w:rPr>
          <w:rFonts w:ascii="Open Sans" w:eastAsia="Open Sans" w:hAnsi="Open Sans" w:cs="Open Sans"/>
          <w:color w:val="004B88"/>
          <w:spacing w:val="4"/>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605AC200" w14:textId="77777777" w:rsidR="000B0F00" w:rsidRPr="00E27A91" w:rsidRDefault="000B0F00" w:rsidP="008F0755">
      <w:pPr>
        <w:widowControl w:val="0"/>
        <w:spacing w:after="240" w:line="276" w:lineRule="auto"/>
        <w:ind w:right="-16"/>
        <w:jc w:val="both"/>
        <w:rPr>
          <w:rFonts w:ascii="Open Sans" w:eastAsia="Open Sans" w:hAnsi="Open Sans" w:cs="Open Sans"/>
          <w:color w:val="004B88"/>
          <w:spacing w:val="4"/>
        </w:rPr>
      </w:pPr>
      <w:r w:rsidRPr="00E27A91">
        <w:rPr>
          <w:rFonts w:ascii="Open Sans" w:eastAsia="Open Sans" w:hAnsi="Open Sans" w:cs="Open Sans"/>
          <w:color w:val="004B88"/>
          <w:spacing w:val="4"/>
        </w:rPr>
        <w:t>To achieve these aims we need to know about the diversity of people who apply to work in the service.  Please help us by providing the information requested in the form below</w:t>
      </w:r>
    </w:p>
    <w:p w14:paraId="14D1684C" w14:textId="77777777" w:rsidR="000B0F00" w:rsidRPr="00E27A91" w:rsidRDefault="000B0F00" w:rsidP="008F0755">
      <w:pPr>
        <w:widowControl w:val="0"/>
        <w:spacing w:after="240" w:line="276" w:lineRule="auto"/>
        <w:ind w:right="-16"/>
        <w:jc w:val="both"/>
        <w:rPr>
          <w:rFonts w:ascii="Open Sans" w:eastAsia="Open Sans" w:hAnsi="Open Sans" w:cs="Open Sans"/>
          <w:b/>
          <w:bCs/>
          <w:color w:val="004B88"/>
          <w:spacing w:val="4"/>
          <w:sz w:val="28"/>
          <w:szCs w:val="28"/>
        </w:rPr>
      </w:pPr>
      <w:r w:rsidRPr="00E27A91">
        <w:rPr>
          <w:rFonts w:ascii="Open Sans" w:eastAsia="Open Sans" w:hAnsi="Open Sans" w:cs="Open Sans"/>
          <w:b/>
          <w:bCs/>
          <w:color w:val="004B88"/>
          <w:spacing w:val="4"/>
          <w:sz w:val="28"/>
          <w:szCs w:val="28"/>
        </w:rPr>
        <w:t>Data Protection Overview</w:t>
      </w:r>
    </w:p>
    <w:p w14:paraId="409AED79" w14:textId="77777777" w:rsidR="000B0F00" w:rsidRPr="00E27A91" w:rsidRDefault="000B0F00" w:rsidP="008F0755">
      <w:pPr>
        <w:widowControl w:val="0"/>
        <w:spacing w:after="240" w:line="276" w:lineRule="auto"/>
        <w:ind w:right="-16"/>
        <w:jc w:val="both"/>
        <w:rPr>
          <w:rFonts w:ascii="Open Sans" w:eastAsia="Open Sans" w:hAnsi="Open Sans" w:cs="Open Sans"/>
          <w:b/>
          <w:color w:val="004B88"/>
          <w:spacing w:val="4"/>
        </w:rPr>
      </w:pPr>
      <w:r w:rsidRPr="00E27A91">
        <w:rPr>
          <w:rFonts w:ascii="Open Sans" w:eastAsia="Open Sans" w:hAnsi="Open Sans" w:cs="Open Sans"/>
          <w:color w:val="004B88"/>
          <w:spacing w:val="4"/>
        </w:rPr>
        <w:t>If you are happy to provide it, we will use this information for the sole purpose of allowing us to monitor equality of opportunity and treatment as necessary to maintain or promote equality within Citizens Advice Plymouth.</w:t>
      </w:r>
    </w:p>
    <w:p w14:paraId="129507D6" w14:textId="77777777" w:rsidR="000B0F00" w:rsidRPr="00E27A91" w:rsidRDefault="000B0F00" w:rsidP="008F0755">
      <w:pPr>
        <w:spacing w:after="240" w:line="276" w:lineRule="auto"/>
        <w:jc w:val="both"/>
        <w:rPr>
          <w:rFonts w:ascii="Open Sans" w:eastAsia="Open Sans" w:hAnsi="Open Sans" w:cs="Open Sans"/>
          <w:bCs/>
          <w:color w:val="004B88"/>
          <w:spacing w:val="4"/>
        </w:rPr>
      </w:pPr>
      <w:r w:rsidRPr="00E27A91">
        <w:rPr>
          <w:rFonts w:ascii="Open Sans" w:eastAsia="Open Sans" w:hAnsi="Open Sans" w:cs="Open Sans"/>
          <w:bCs/>
          <w:color w:val="004B88"/>
          <w:spacing w:val="4"/>
        </w:rPr>
        <w:t>The information you give us will be kept securely, won't be shared outside the service and is confidential.</w:t>
      </w:r>
    </w:p>
    <w:p w14:paraId="7A5A5E27" w14:textId="77777777" w:rsidR="000B0F00" w:rsidRPr="00E27A91" w:rsidRDefault="000B0F00" w:rsidP="008F0755">
      <w:pPr>
        <w:spacing w:after="240" w:line="276" w:lineRule="auto"/>
        <w:jc w:val="both"/>
        <w:rPr>
          <w:rFonts w:ascii="Open Sans" w:eastAsia="Open Sans" w:hAnsi="Open Sans" w:cs="Open Sans"/>
          <w:color w:val="004B88"/>
          <w:spacing w:val="4"/>
        </w:rPr>
      </w:pPr>
      <w:r w:rsidRPr="00E27A91">
        <w:rPr>
          <w:rFonts w:ascii="Open Sans" w:eastAsia="Open Sans" w:hAnsi="Open Sans" w:cs="Open Sans"/>
          <w:color w:val="004B88"/>
          <w:spacing w:val="4"/>
        </w:rPr>
        <w:t xml:space="preserve">It will not be seen by anyone responsible for making recruitment decisions or have any impact on you directly. </w:t>
      </w:r>
    </w:p>
    <w:p w14:paraId="77DAEDF5" w14:textId="77777777" w:rsidR="000B0F00" w:rsidRPr="00E27A91" w:rsidRDefault="000B0F00" w:rsidP="008F0755">
      <w:pPr>
        <w:spacing w:after="240" w:line="276" w:lineRule="auto"/>
        <w:jc w:val="both"/>
        <w:rPr>
          <w:rFonts w:ascii="Open Sans" w:eastAsia="Open Sans" w:hAnsi="Open Sans" w:cs="Open Sans"/>
          <w:color w:val="004B88"/>
          <w:spacing w:val="4"/>
        </w:rPr>
      </w:pPr>
      <w:r w:rsidRPr="00E27A91">
        <w:rPr>
          <w:rFonts w:ascii="Open Sans" w:eastAsia="Open Sans" w:hAnsi="Open Sans" w:cs="Open Sans"/>
          <w:color w:val="004B88"/>
          <w:spacing w:val="4"/>
        </w:rPr>
        <w:t xml:space="preserve">If you are successful in your application and we require this information for other purposes, you will be asked to provide it separately - i.e. this form will not be used for other purposes.  </w:t>
      </w:r>
    </w:p>
    <w:p w14:paraId="6C36D27B" w14:textId="4BBDEB82" w:rsidR="000B0F00" w:rsidRPr="00E27A91" w:rsidRDefault="000B0F00" w:rsidP="008F0755">
      <w:pPr>
        <w:spacing w:after="240" w:line="276" w:lineRule="auto"/>
        <w:rPr>
          <w:rFonts w:ascii="Open Sans" w:eastAsia="Open Sans" w:hAnsi="Open Sans" w:cs="Open Sans"/>
          <w:color w:val="004B88"/>
          <w:spacing w:val="4"/>
        </w:rPr>
      </w:pPr>
      <w:r w:rsidRPr="00E27A91">
        <w:rPr>
          <w:rFonts w:ascii="Open Sans" w:eastAsia="Open Sans" w:hAnsi="Open Sans" w:cs="Open Sans"/>
          <w:color w:val="004B88"/>
          <w:spacing w:val="4"/>
        </w:rPr>
        <w:t>If you would prefer not to answer any of the questions we ask, please leave them blank.  If you would like us to stop using the information you provide, please contact us.</w:t>
      </w:r>
      <w:r w:rsidR="008F0755" w:rsidRPr="00E27A91">
        <w:rPr>
          <w:rFonts w:ascii="Open Sans" w:eastAsia="Open Sans" w:hAnsi="Open Sans" w:cs="Open Sans"/>
          <w:color w:val="004B88"/>
          <w:spacing w:val="4"/>
        </w:rPr>
        <w:t xml:space="preserve">  </w:t>
      </w:r>
      <w:r w:rsidRPr="00E27A91">
        <w:rPr>
          <w:rFonts w:ascii="Open Sans" w:eastAsia="Open Sans" w:hAnsi="Open Sans" w:cs="Open Sans"/>
          <w:color w:val="004B88"/>
          <w:spacing w:val="4"/>
        </w:rPr>
        <w:t>Thank you for your co-operation.</w:t>
      </w:r>
    </w:p>
    <w:p w14:paraId="3C845F7D" w14:textId="77777777" w:rsidR="000B0F00" w:rsidRPr="00E27A91" w:rsidRDefault="000B0F00" w:rsidP="008F0755">
      <w:pPr>
        <w:widowControl w:val="0"/>
        <w:spacing w:after="240" w:line="276" w:lineRule="auto"/>
        <w:ind w:right="-16"/>
        <w:jc w:val="both"/>
        <w:rPr>
          <w:rFonts w:ascii="Open Sans" w:eastAsia="Open Sans" w:hAnsi="Open Sans" w:cs="Open Sans"/>
          <w:b/>
          <w:bCs/>
          <w:color w:val="004B88"/>
          <w:spacing w:val="4"/>
        </w:rPr>
      </w:pPr>
      <w:r w:rsidRPr="00E27A91">
        <w:rPr>
          <w:rFonts w:ascii="Open Sans" w:eastAsia="Open Sans" w:hAnsi="Open Sans" w:cs="Open Sans"/>
          <w:b/>
          <w:bCs/>
          <w:color w:val="004B88"/>
          <w:spacing w:val="4"/>
        </w:rPr>
        <w:t xml:space="preserve">The following information will not be seen by the recruitment panel and will </w:t>
      </w:r>
      <w:r w:rsidRPr="00E27A91">
        <w:rPr>
          <w:rFonts w:ascii="Open Sans" w:eastAsia="Open Sans" w:hAnsi="Open Sans" w:cs="Open Sans"/>
          <w:b/>
          <w:bCs/>
          <w:color w:val="004B88"/>
          <w:spacing w:val="4"/>
        </w:rPr>
        <w:lastRenderedPageBreak/>
        <w:t>not affect your application</w:t>
      </w:r>
    </w:p>
    <w:p w14:paraId="3D500A63" w14:textId="77777777" w:rsidR="000B0F00" w:rsidRPr="00E27A91" w:rsidRDefault="000B0F00" w:rsidP="000B0F00">
      <w:pPr>
        <w:spacing w:before="120" w:after="120"/>
        <w:rPr>
          <w:rFonts w:ascii="Open Sans" w:eastAsia="Open Sans" w:hAnsi="Open Sans" w:cs="Open Sans"/>
          <w:color w:val="004B88"/>
          <w:spacing w:val="4"/>
        </w:rPr>
      </w:pPr>
      <w:r w:rsidRPr="00E27A91">
        <w:rPr>
          <w:rFonts w:ascii="Open Sans" w:eastAsia="Open Sans" w:hAnsi="Open Sans" w:cs="Open Sans"/>
          <w:b/>
          <w:color w:val="004B88"/>
          <w:spacing w:val="4"/>
          <w:sz w:val="28"/>
          <w:szCs w:val="28"/>
        </w:rPr>
        <w:t>Age</w:t>
      </w:r>
      <w:r w:rsidRPr="00E27A91">
        <w:rPr>
          <w:rFonts w:ascii="Open Sans" w:eastAsia="Open Sans" w:hAnsi="Open Sans" w:cs="Open Sans"/>
          <w:b/>
          <w:color w:val="004B88"/>
          <w:spacing w:val="4"/>
        </w:rPr>
        <w:br/>
      </w:r>
      <w:r w:rsidRPr="00E27A91">
        <w:rPr>
          <w:rFonts w:ascii="Open Sans" w:eastAsia="Open Sans" w:hAnsi="Open Sans" w:cs="Open Sans"/>
          <w:color w:val="004B88"/>
          <w:spacing w:val="4"/>
        </w:rPr>
        <w:t>Which age bracket do you fit into?  Put a cross in the relevant box below.</w:t>
      </w:r>
      <w:r w:rsidRPr="00E27A91">
        <w:rPr>
          <w:rFonts w:ascii="Open Sans" w:hAnsi="Open Sans" w:cs="Open Sans"/>
          <w:snapToGrid w:val="0"/>
          <w:color w:val="004B88"/>
          <w:spacing w:val="4"/>
          <w:w w:val="0"/>
          <w:u w:color="000000"/>
          <w:bdr w:val="none" w:sz="0" w:space="0" w:color="000000"/>
          <w:shd w:val="clear" w:color="000000" w:fill="000000"/>
          <w:lang w:eastAsia="x-none" w:bidi="x-none"/>
        </w:rPr>
        <w:t xml:space="preserve"> </w:t>
      </w: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943"/>
        <w:gridCol w:w="850"/>
        <w:gridCol w:w="3686"/>
        <w:gridCol w:w="992"/>
      </w:tblGrid>
      <w:tr w:rsidR="00F207A6" w:rsidRPr="00E27A91" w14:paraId="5BEB0E90" w14:textId="77777777">
        <w:tc>
          <w:tcPr>
            <w:tcW w:w="3943" w:type="dxa"/>
            <w:tcMar>
              <w:top w:w="100" w:type="dxa"/>
              <w:left w:w="100" w:type="dxa"/>
              <w:bottom w:w="100" w:type="dxa"/>
              <w:right w:w="100" w:type="dxa"/>
            </w:tcMar>
            <w:hideMark/>
          </w:tcPr>
          <w:p w14:paraId="42AB58D9"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Under 25</w:t>
            </w:r>
          </w:p>
        </w:tc>
        <w:tc>
          <w:tcPr>
            <w:tcW w:w="850" w:type="dxa"/>
            <w:shd w:val="clear" w:color="auto" w:fill="F2F2F2" w:themeFill="background1" w:themeFillShade="F2"/>
            <w:tcMar>
              <w:top w:w="100" w:type="dxa"/>
              <w:left w:w="100" w:type="dxa"/>
              <w:bottom w:w="100" w:type="dxa"/>
              <w:right w:w="100" w:type="dxa"/>
            </w:tcMar>
          </w:tcPr>
          <w:p w14:paraId="427C515A" w14:textId="77777777" w:rsidR="000B0F00" w:rsidRPr="00E27A91" w:rsidRDefault="000B0F00">
            <w:pPr>
              <w:widowControl w:val="0"/>
              <w:rPr>
                <w:rFonts w:ascii="Open Sans" w:eastAsia="Open Sans" w:hAnsi="Open Sans" w:cs="Open Sans"/>
                <w:color w:val="004B88"/>
                <w:spacing w:val="4"/>
              </w:rPr>
            </w:pPr>
          </w:p>
        </w:tc>
        <w:tc>
          <w:tcPr>
            <w:tcW w:w="3686" w:type="dxa"/>
          </w:tcPr>
          <w:p w14:paraId="3649BF57"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25-34</w:t>
            </w:r>
          </w:p>
        </w:tc>
        <w:tc>
          <w:tcPr>
            <w:tcW w:w="992" w:type="dxa"/>
            <w:shd w:val="clear" w:color="auto" w:fill="F2F2F2" w:themeFill="background1" w:themeFillShade="F2"/>
          </w:tcPr>
          <w:p w14:paraId="463E37AF" w14:textId="77777777" w:rsidR="000B0F00" w:rsidRPr="00E27A91" w:rsidRDefault="000B0F00">
            <w:pPr>
              <w:widowControl w:val="0"/>
              <w:rPr>
                <w:rFonts w:ascii="Open Sans" w:eastAsia="Open Sans" w:hAnsi="Open Sans" w:cs="Open Sans"/>
                <w:color w:val="004B88"/>
                <w:spacing w:val="4"/>
              </w:rPr>
            </w:pPr>
          </w:p>
        </w:tc>
      </w:tr>
      <w:tr w:rsidR="00F207A6" w:rsidRPr="00E27A91" w14:paraId="5B66AAF3" w14:textId="77777777">
        <w:tc>
          <w:tcPr>
            <w:tcW w:w="3943" w:type="dxa"/>
            <w:tcMar>
              <w:top w:w="100" w:type="dxa"/>
              <w:left w:w="100" w:type="dxa"/>
              <w:bottom w:w="100" w:type="dxa"/>
              <w:right w:w="100" w:type="dxa"/>
            </w:tcMar>
            <w:hideMark/>
          </w:tcPr>
          <w:p w14:paraId="639A89EB"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35-44</w:t>
            </w:r>
          </w:p>
        </w:tc>
        <w:tc>
          <w:tcPr>
            <w:tcW w:w="850" w:type="dxa"/>
            <w:shd w:val="clear" w:color="auto" w:fill="F2F2F2" w:themeFill="background1" w:themeFillShade="F2"/>
            <w:tcMar>
              <w:top w:w="100" w:type="dxa"/>
              <w:left w:w="100" w:type="dxa"/>
              <w:bottom w:w="100" w:type="dxa"/>
              <w:right w:w="100" w:type="dxa"/>
            </w:tcMar>
          </w:tcPr>
          <w:p w14:paraId="3AA9F3E2" w14:textId="77777777" w:rsidR="000B0F00" w:rsidRPr="00E27A91" w:rsidRDefault="000B0F00">
            <w:pPr>
              <w:widowControl w:val="0"/>
              <w:rPr>
                <w:rFonts w:ascii="Open Sans" w:eastAsia="Open Sans" w:hAnsi="Open Sans" w:cs="Open Sans"/>
                <w:color w:val="004B88"/>
                <w:spacing w:val="4"/>
              </w:rPr>
            </w:pPr>
          </w:p>
        </w:tc>
        <w:tc>
          <w:tcPr>
            <w:tcW w:w="3686" w:type="dxa"/>
          </w:tcPr>
          <w:p w14:paraId="24FDF414"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45-54</w:t>
            </w:r>
          </w:p>
        </w:tc>
        <w:tc>
          <w:tcPr>
            <w:tcW w:w="992" w:type="dxa"/>
            <w:shd w:val="clear" w:color="auto" w:fill="F2F2F2" w:themeFill="background1" w:themeFillShade="F2"/>
          </w:tcPr>
          <w:p w14:paraId="3D8967FA" w14:textId="77777777" w:rsidR="000B0F00" w:rsidRPr="00E27A91" w:rsidRDefault="000B0F00">
            <w:pPr>
              <w:widowControl w:val="0"/>
              <w:rPr>
                <w:rFonts w:ascii="Open Sans" w:eastAsia="Open Sans" w:hAnsi="Open Sans" w:cs="Open Sans"/>
                <w:color w:val="004B88"/>
                <w:spacing w:val="4"/>
              </w:rPr>
            </w:pPr>
          </w:p>
        </w:tc>
      </w:tr>
      <w:tr w:rsidR="00F207A6" w:rsidRPr="00E27A91" w14:paraId="52118453" w14:textId="77777777">
        <w:tc>
          <w:tcPr>
            <w:tcW w:w="3943" w:type="dxa"/>
            <w:tcMar>
              <w:top w:w="100" w:type="dxa"/>
              <w:left w:w="100" w:type="dxa"/>
              <w:bottom w:w="100" w:type="dxa"/>
              <w:right w:w="100" w:type="dxa"/>
            </w:tcMar>
          </w:tcPr>
          <w:p w14:paraId="0CB910E9"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55-64</w:t>
            </w:r>
          </w:p>
        </w:tc>
        <w:tc>
          <w:tcPr>
            <w:tcW w:w="850" w:type="dxa"/>
            <w:shd w:val="clear" w:color="auto" w:fill="F2F2F2" w:themeFill="background1" w:themeFillShade="F2"/>
            <w:tcMar>
              <w:top w:w="100" w:type="dxa"/>
              <w:left w:w="100" w:type="dxa"/>
              <w:bottom w:w="100" w:type="dxa"/>
              <w:right w:w="100" w:type="dxa"/>
            </w:tcMar>
          </w:tcPr>
          <w:p w14:paraId="32CA6BF3" w14:textId="77777777" w:rsidR="000B0F00" w:rsidRPr="00E27A91" w:rsidRDefault="000B0F00">
            <w:pPr>
              <w:widowControl w:val="0"/>
              <w:rPr>
                <w:rFonts w:ascii="Open Sans" w:eastAsia="Open Sans" w:hAnsi="Open Sans" w:cs="Open Sans"/>
                <w:color w:val="004B88"/>
                <w:spacing w:val="4"/>
              </w:rPr>
            </w:pPr>
          </w:p>
        </w:tc>
        <w:tc>
          <w:tcPr>
            <w:tcW w:w="3686" w:type="dxa"/>
          </w:tcPr>
          <w:p w14:paraId="1A9C10B0"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65 and over</w:t>
            </w:r>
          </w:p>
        </w:tc>
        <w:tc>
          <w:tcPr>
            <w:tcW w:w="992" w:type="dxa"/>
            <w:shd w:val="clear" w:color="auto" w:fill="F2F2F2" w:themeFill="background1" w:themeFillShade="F2"/>
          </w:tcPr>
          <w:p w14:paraId="7038E762" w14:textId="77777777" w:rsidR="000B0F00" w:rsidRPr="00E27A91" w:rsidRDefault="000B0F00">
            <w:pPr>
              <w:widowControl w:val="0"/>
              <w:rPr>
                <w:rFonts w:ascii="Open Sans" w:eastAsia="Open Sans" w:hAnsi="Open Sans" w:cs="Open Sans"/>
                <w:color w:val="004B88"/>
                <w:spacing w:val="4"/>
              </w:rPr>
            </w:pPr>
          </w:p>
        </w:tc>
      </w:tr>
    </w:tbl>
    <w:p w14:paraId="050E4962" w14:textId="77777777" w:rsidR="000B0F00" w:rsidRPr="00E27A91" w:rsidRDefault="000B0F00" w:rsidP="000B0F00">
      <w:pPr>
        <w:rPr>
          <w:rFonts w:ascii="Open Sans" w:eastAsia="Open Sans" w:hAnsi="Open Sans" w:cs="Open Sans"/>
          <w:b/>
          <w:color w:val="004B88"/>
          <w:spacing w:val="4"/>
        </w:rPr>
      </w:pPr>
    </w:p>
    <w:p w14:paraId="1021F74A" w14:textId="77777777" w:rsidR="000B0F00" w:rsidRPr="00E27A91" w:rsidRDefault="000B0F00" w:rsidP="000B0F00">
      <w:pPr>
        <w:rPr>
          <w:rFonts w:ascii="Open Sans" w:eastAsia="Open Sans" w:hAnsi="Open Sans" w:cs="Open Sans"/>
          <w:color w:val="004B88"/>
          <w:spacing w:val="4"/>
        </w:rPr>
      </w:pPr>
      <w:r w:rsidRPr="00E27A91">
        <w:rPr>
          <w:rFonts w:ascii="Open Sans" w:eastAsia="Open Sans" w:hAnsi="Open Sans" w:cs="Open Sans"/>
          <w:b/>
          <w:color w:val="004B88"/>
          <w:spacing w:val="4"/>
          <w:sz w:val="28"/>
          <w:szCs w:val="28"/>
        </w:rPr>
        <w:t>Gender</w:t>
      </w:r>
      <w:r w:rsidRPr="00E27A91">
        <w:rPr>
          <w:rFonts w:ascii="Open Sans" w:eastAsia="Open Sans" w:hAnsi="Open Sans" w:cs="Open Sans"/>
          <w:color w:val="004B88"/>
          <w:spacing w:val="4"/>
        </w:rPr>
        <w:br/>
        <w:t>What best describes your gender?  Put a cross in the relevant box or write in a preferred term.</w:t>
      </w:r>
    </w:p>
    <w:tbl>
      <w:tblPr>
        <w:tblW w:w="9471" w:type="dxa"/>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4510"/>
        <w:gridCol w:w="425"/>
        <w:gridCol w:w="3544"/>
        <w:gridCol w:w="992"/>
      </w:tblGrid>
      <w:tr w:rsidR="003B46DD" w:rsidRPr="00E27A91" w14:paraId="1E6DB1EE" w14:textId="77777777">
        <w:tc>
          <w:tcPr>
            <w:tcW w:w="4510" w:type="dxa"/>
            <w:tcBorders>
              <w:top w:val="single" w:sz="12" w:space="0" w:color="004B88"/>
              <w:left w:val="single" w:sz="12" w:space="0" w:color="004B88"/>
              <w:bottom w:val="single" w:sz="12" w:space="0" w:color="004B88"/>
              <w:right w:val="nil"/>
            </w:tcBorders>
            <w:tcMar>
              <w:top w:w="100" w:type="dxa"/>
              <w:left w:w="100" w:type="dxa"/>
              <w:bottom w:w="100" w:type="dxa"/>
              <w:right w:w="100" w:type="dxa"/>
            </w:tcMar>
          </w:tcPr>
          <w:p w14:paraId="02189EB0"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Female</w:t>
            </w:r>
          </w:p>
        </w:tc>
        <w:tc>
          <w:tcPr>
            <w:tcW w:w="3969" w:type="dxa"/>
            <w:gridSpan w:val="2"/>
            <w:tcBorders>
              <w:top w:val="single" w:sz="12" w:space="0" w:color="004B88"/>
              <w:left w:val="nil"/>
              <w:bottom w:val="single" w:sz="12" w:space="0" w:color="004B88"/>
            </w:tcBorders>
            <w:tcMar>
              <w:top w:w="100" w:type="dxa"/>
              <w:left w:w="100" w:type="dxa"/>
              <w:bottom w:w="100" w:type="dxa"/>
              <w:right w:w="100" w:type="dxa"/>
            </w:tcMar>
          </w:tcPr>
          <w:p w14:paraId="058C8063" w14:textId="77777777" w:rsidR="000B0F00" w:rsidRPr="00E27A91" w:rsidRDefault="000B0F00">
            <w:pPr>
              <w:widowControl w:val="0"/>
              <w:rPr>
                <w:rFonts w:ascii="Open Sans" w:eastAsia="Open Sans" w:hAnsi="Open Sans" w:cs="Open Sans"/>
                <w:color w:val="004B88"/>
                <w:spacing w:val="4"/>
              </w:rPr>
            </w:pPr>
          </w:p>
        </w:tc>
        <w:tc>
          <w:tcPr>
            <w:tcW w:w="992" w:type="dxa"/>
            <w:tcBorders>
              <w:top w:val="single" w:sz="12" w:space="0" w:color="004B88"/>
              <w:bottom w:val="single" w:sz="12" w:space="0" w:color="004B88"/>
              <w:right w:val="single" w:sz="12" w:space="0" w:color="004B88"/>
            </w:tcBorders>
            <w:shd w:val="clear" w:color="auto" w:fill="F2F2F2" w:themeFill="background1" w:themeFillShade="F2"/>
          </w:tcPr>
          <w:p w14:paraId="7A25FD27" w14:textId="77777777" w:rsidR="000B0F00" w:rsidRPr="00E27A91" w:rsidRDefault="000B0F00">
            <w:pPr>
              <w:widowControl w:val="0"/>
              <w:rPr>
                <w:rFonts w:ascii="Open Sans" w:eastAsia="Open Sans" w:hAnsi="Open Sans" w:cs="Open Sans"/>
                <w:color w:val="004B88"/>
                <w:spacing w:val="4"/>
              </w:rPr>
            </w:pPr>
          </w:p>
        </w:tc>
      </w:tr>
      <w:tr w:rsidR="003B46DD" w:rsidRPr="00E27A91" w14:paraId="3FEAAF73" w14:textId="77777777">
        <w:tc>
          <w:tcPr>
            <w:tcW w:w="4510" w:type="dxa"/>
            <w:tcBorders>
              <w:top w:val="single" w:sz="12" w:space="0" w:color="004B88"/>
              <w:left w:val="single" w:sz="12" w:space="0" w:color="004B88"/>
              <w:bottom w:val="single" w:sz="12" w:space="0" w:color="004B88"/>
              <w:right w:val="nil"/>
            </w:tcBorders>
            <w:tcMar>
              <w:top w:w="100" w:type="dxa"/>
              <w:left w:w="100" w:type="dxa"/>
              <w:bottom w:w="100" w:type="dxa"/>
              <w:right w:w="100" w:type="dxa"/>
            </w:tcMar>
          </w:tcPr>
          <w:p w14:paraId="714FA9E3"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Male</w:t>
            </w:r>
          </w:p>
        </w:tc>
        <w:tc>
          <w:tcPr>
            <w:tcW w:w="3969" w:type="dxa"/>
            <w:gridSpan w:val="2"/>
            <w:tcBorders>
              <w:top w:val="single" w:sz="12" w:space="0" w:color="004B88"/>
              <w:left w:val="nil"/>
              <w:bottom w:val="single" w:sz="12" w:space="0" w:color="004B88"/>
            </w:tcBorders>
            <w:tcMar>
              <w:top w:w="100" w:type="dxa"/>
              <w:left w:w="100" w:type="dxa"/>
              <w:bottom w:w="100" w:type="dxa"/>
              <w:right w:w="100" w:type="dxa"/>
            </w:tcMar>
          </w:tcPr>
          <w:p w14:paraId="18354CAC" w14:textId="77777777" w:rsidR="000B0F00" w:rsidRPr="00E27A91" w:rsidRDefault="000B0F00">
            <w:pPr>
              <w:widowControl w:val="0"/>
              <w:rPr>
                <w:rFonts w:ascii="Open Sans" w:eastAsia="Open Sans" w:hAnsi="Open Sans" w:cs="Open Sans"/>
                <w:color w:val="004B88"/>
                <w:spacing w:val="4"/>
              </w:rPr>
            </w:pPr>
          </w:p>
        </w:tc>
        <w:tc>
          <w:tcPr>
            <w:tcW w:w="992" w:type="dxa"/>
            <w:tcBorders>
              <w:top w:val="single" w:sz="12" w:space="0" w:color="004B88"/>
              <w:bottom w:val="single" w:sz="12" w:space="0" w:color="004B88"/>
              <w:right w:val="single" w:sz="12" w:space="0" w:color="004B88"/>
            </w:tcBorders>
            <w:shd w:val="clear" w:color="auto" w:fill="F2F2F2" w:themeFill="background1" w:themeFillShade="F2"/>
          </w:tcPr>
          <w:p w14:paraId="4FCB28D7" w14:textId="77777777" w:rsidR="000B0F00" w:rsidRPr="00E27A91" w:rsidRDefault="000B0F00">
            <w:pPr>
              <w:widowControl w:val="0"/>
              <w:rPr>
                <w:rFonts w:ascii="Open Sans" w:eastAsia="Open Sans" w:hAnsi="Open Sans" w:cs="Open Sans"/>
                <w:color w:val="004B88"/>
                <w:spacing w:val="4"/>
              </w:rPr>
            </w:pPr>
          </w:p>
        </w:tc>
      </w:tr>
      <w:tr w:rsidR="003B46DD" w:rsidRPr="00E27A91" w14:paraId="085DCE40" w14:textId="77777777">
        <w:tc>
          <w:tcPr>
            <w:tcW w:w="4510" w:type="dxa"/>
            <w:tcBorders>
              <w:top w:val="single" w:sz="12" w:space="0" w:color="004B88"/>
              <w:left w:val="single" w:sz="12" w:space="0" w:color="004B88"/>
              <w:bottom w:val="single" w:sz="12" w:space="0" w:color="004B88"/>
              <w:right w:val="nil"/>
            </w:tcBorders>
            <w:tcMar>
              <w:top w:w="100" w:type="dxa"/>
              <w:left w:w="100" w:type="dxa"/>
              <w:bottom w:w="100" w:type="dxa"/>
              <w:right w:w="100" w:type="dxa"/>
            </w:tcMar>
          </w:tcPr>
          <w:p w14:paraId="2959A579"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Non-binary</w:t>
            </w:r>
          </w:p>
        </w:tc>
        <w:tc>
          <w:tcPr>
            <w:tcW w:w="3969" w:type="dxa"/>
            <w:gridSpan w:val="2"/>
            <w:tcBorders>
              <w:top w:val="single" w:sz="12" w:space="0" w:color="004B88"/>
              <w:left w:val="nil"/>
              <w:bottom w:val="single" w:sz="12" w:space="0" w:color="004B88"/>
            </w:tcBorders>
            <w:tcMar>
              <w:top w:w="100" w:type="dxa"/>
              <w:left w:w="100" w:type="dxa"/>
              <w:bottom w:w="100" w:type="dxa"/>
              <w:right w:w="100" w:type="dxa"/>
            </w:tcMar>
          </w:tcPr>
          <w:p w14:paraId="6F2DCC80" w14:textId="77777777" w:rsidR="000B0F00" w:rsidRPr="00E27A91" w:rsidRDefault="000B0F00">
            <w:pPr>
              <w:widowControl w:val="0"/>
              <w:rPr>
                <w:rFonts w:ascii="Open Sans" w:eastAsia="Open Sans" w:hAnsi="Open Sans" w:cs="Open Sans"/>
                <w:color w:val="004B88"/>
                <w:spacing w:val="4"/>
              </w:rPr>
            </w:pPr>
          </w:p>
        </w:tc>
        <w:tc>
          <w:tcPr>
            <w:tcW w:w="992" w:type="dxa"/>
            <w:tcBorders>
              <w:top w:val="single" w:sz="12" w:space="0" w:color="004B88"/>
              <w:bottom w:val="single" w:sz="12" w:space="0" w:color="004B88"/>
              <w:right w:val="single" w:sz="12" w:space="0" w:color="004B88"/>
            </w:tcBorders>
            <w:shd w:val="clear" w:color="auto" w:fill="F2F2F2" w:themeFill="background1" w:themeFillShade="F2"/>
          </w:tcPr>
          <w:p w14:paraId="4B0B3785" w14:textId="77777777" w:rsidR="000B0F00" w:rsidRPr="00E27A91" w:rsidRDefault="000B0F00">
            <w:pPr>
              <w:widowControl w:val="0"/>
              <w:rPr>
                <w:rFonts w:ascii="Open Sans" w:eastAsia="Open Sans" w:hAnsi="Open Sans" w:cs="Open Sans"/>
                <w:color w:val="004B88"/>
                <w:spacing w:val="4"/>
              </w:rPr>
            </w:pPr>
          </w:p>
        </w:tc>
      </w:tr>
      <w:tr w:rsidR="005E2FA9" w:rsidRPr="00E27A91" w14:paraId="628FA964" w14:textId="77777777">
        <w:tc>
          <w:tcPr>
            <w:tcW w:w="4935" w:type="dxa"/>
            <w:gridSpan w:val="2"/>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1BE1411"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I prefer to use another term (please write in)</w:t>
            </w:r>
          </w:p>
        </w:tc>
        <w:tc>
          <w:tcPr>
            <w:tcW w:w="4536" w:type="dxa"/>
            <w:gridSpan w:val="2"/>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44148719" w14:textId="77777777" w:rsidR="000B0F00" w:rsidRPr="00E27A91" w:rsidRDefault="000B0F00">
            <w:pPr>
              <w:widowControl w:val="0"/>
              <w:rPr>
                <w:rFonts w:ascii="Open Sans" w:eastAsia="Open Sans" w:hAnsi="Open Sans" w:cs="Open Sans"/>
                <w:color w:val="004B88"/>
                <w:spacing w:val="4"/>
              </w:rPr>
            </w:pPr>
          </w:p>
        </w:tc>
      </w:tr>
    </w:tbl>
    <w:p w14:paraId="3C623CF7" w14:textId="77777777" w:rsidR="000B0F00" w:rsidRPr="00E27A91" w:rsidRDefault="000B0F00" w:rsidP="000B0F00">
      <w:pPr>
        <w:rPr>
          <w:rFonts w:ascii="Open Sans" w:eastAsia="Open Sans" w:hAnsi="Open Sans" w:cs="Open Sans"/>
          <w:b/>
          <w:color w:val="004B88"/>
          <w:spacing w:val="4"/>
        </w:rPr>
      </w:pPr>
    </w:p>
    <w:p w14:paraId="1FC9AF31" w14:textId="77777777" w:rsidR="000B0F00" w:rsidRPr="00E27A91" w:rsidRDefault="000B0F00" w:rsidP="000B0F00">
      <w:pPr>
        <w:rPr>
          <w:rFonts w:ascii="Open Sans" w:eastAsia="Open Sans" w:hAnsi="Open Sans" w:cs="Open Sans"/>
          <w:color w:val="004B88"/>
          <w:spacing w:val="4"/>
        </w:rPr>
      </w:pPr>
      <w:r w:rsidRPr="00E27A91">
        <w:rPr>
          <w:rFonts w:ascii="Open Sans" w:eastAsia="Open Sans" w:hAnsi="Open Sans" w:cs="Open Sans"/>
          <w:b/>
          <w:color w:val="004B88"/>
          <w:spacing w:val="4"/>
          <w:sz w:val="28"/>
          <w:szCs w:val="28"/>
        </w:rPr>
        <w:t>Sexual orientation</w:t>
      </w:r>
      <w:r w:rsidRPr="00E27A91">
        <w:rPr>
          <w:rFonts w:ascii="Open Sans" w:eastAsia="Open Sans" w:hAnsi="Open Sans" w:cs="Open Sans"/>
          <w:color w:val="004B88"/>
          <w:spacing w:val="4"/>
        </w:rPr>
        <w:br/>
        <w:t>What is your sexual orientation?  Put a cross in the relevant box or write in a preferred term.</w:t>
      </w:r>
    </w:p>
    <w:tbl>
      <w:tblPr>
        <w:tblW w:w="9471" w:type="dxa"/>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4253"/>
        <w:gridCol w:w="1134"/>
        <w:gridCol w:w="3092"/>
        <w:gridCol w:w="992"/>
      </w:tblGrid>
      <w:tr w:rsidR="00F207A6" w:rsidRPr="00E27A91" w14:paraId="6CC6C326" w14:textId="77777777">
        <w:tc>
          <w:tcPr>
            <w:tcW w:w="4253"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752AE04"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Bisexual</w:t>
            </w:r>
          </w:p>
        </w:tc>
        <w:tc>
          <w:tcPr>
            <w:tcW w:w="1134"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9EA804E" w14:textId="77777777" w:rsidR="000B0F00" w:rsidRPr="00E27A91" w:rsidRDefault="000B0F00">
            <w:pPr>
              <w:widowControl w:val="0"/>
              <w:rPr>
                <w:rFonts w:ascii="Open Sans" w:eastAsia="Open Sans" w:hAnsi="Open Sans" w:cs="Open Sans"/>
                <w:color w:val="004B88"/>
                <w:spacing w:val="4"/>
              </w:rPr>
            </w:pPr>
          </w:p>
        </w:tc>
        <w:tc>
          <w:tcPr>
            <w:tcW w:w="3092" w:type="dxa"/>
            <w:tcBorders>
              <w:top w:val="single" w:sz="12" w:space="0" w:color="004B88"/>
              <w:left w:val="single" w:sz="12" w:space="0" w:color="004B88"/>
              <w:bottom w:val="single" w:sz="12" w:space="0" w:color="004B88"/>
              <w:right w:val="single" w:sz="12" w:space="0" w:color="004B88"/>
            </w:tcBorders>
          </w:tcPr>
          <w:p w14:paraId="14491AAA"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Gay man</w:t>
            </w:r>
          </w:p>
        </w:tc>
        <w:tc>
          <w:tcPr>
            <w:tcW w:w="992"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53909591" w14:textId="77777777" w:rsidR="000B0F00" w:rsidRPr="00E27A91" w:rsidRDefault="000B0F00">
            <w:pPr>
              <w:widowControl w:val="0"/>
              <w:rPr>
                <w:rFonts w:ascii="Open Sans" w:eastAsia="Open Sans" w:hAnsi="Open Sans" w:cs="Open Sans"/>
                <w:color w:val="004B88"/>
                <w:spacing w:val="4"/>
              </w:rPr>
            </w:pPr>
          </w:p>
        </w:tc>
      </w:tr>
      <w:tr w:rsidR="00F207A6" w:rsidRPr="00E27A91" w14:paraId="5B0A812E" w14:textId="77777777">
        <w:tc>
          <w:tcPr>
            <w:tcW w:w="4253"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0398317"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Gay woman / Lesbian</w:t>
            </w:r>
          </w:p>
        </w:tc>
        <w:tc>
          <w:tcPr>
            <w:tcW w:w="1134"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966CD9D" w14:textId="77777777" w:rsidR="000B0F00" w:rsidRPr="00E27A91" w:rsidRDefault="000B0F00">
            <w:pPr>
              <w:widowControl w:val="0"/>
              <w:rPr>
                <w:rFonts w:ascii="Open Sans" w:eastAsia="Open Sans" w:hAnsi="Open Sans" w:cs="Open Sans"/>
                <w:color w:val="004B88"/>
                <w:spacing w:val="4"/>
              </w:rPr>
            </w:pPr>
          </w:p>
        </w:tc>
        <w:tc>
          <w:tcPr>
            <w:tcW w:w="3092" w:type="dxa"/>
            <w:tcBorders>
              <w:top w:val="single" w:sz="12" w:space="0" w:color="004B88"/>
              <w:left w:val="single" w:sz="12" w:space="0" w:color="004B88"/>
              <w:bottom w:val="single" w:sz="12" w:space="0" w:color="004B88"/>
              <w:right w:val="single" w:sz="12" w:space="0" w:color="004B88"/>
            </w:tcBorders>
          </w:tcPr>
          <w:p w14:paraId="57EAEC15"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Heterosexual/straight</w:t>
            </w:r>
          </w:p>
        </w:tc>
        <w:tc>
          <w:tcPr>
            <w:tcW w:w="992"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6A6FB89E" w14:textId="77777777" w:rsidR="000B0F00" w:rsidRPr="00E27A91" w:rsidRDefault="000B0F00">
            <w:pPr>
              <w:widowControl w:val="0"/>
              <w:rPr>
                <w:rFonts w:ascii="Open Sans" w:eastAsia="Open Sans" w:hAnsi="Open Sans" w:cs="Open Sans"/>
                <w:color w:val="004B88"/>
                <w:spacing w:val="4"/>
              </w:rPr>
            </w:pPr>
          </w:p>
        </w:tc>
      </w:tr>
      <w:tr w:rsidR="005E2FA9" w:rsidRPr="00E27A91" w14:paraId="6919ABA4" w14:textId="77777777">
        <w:tc>
          <w:tcPr>
            <w:tcW w:w="5387" w:type="dxa"/>
            <w:gridSpan w:val="2"/>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D0A9E3F"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I prefer to use another term (please write in)</w:t>
            </w:r>
          </w:p>
        </w:tc>
        <w:tc>
          <w:tcPr>
            <w:tcW w:w="4084" w:type="dxa"/>
            <w:gridSpan w:val="2"/>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B65BD3D" w14:textId="77777777" w:rsidR="000B0F00" w:rsidRPr="00E27A91" w:rsidRDefault="000B0F00">
            <w:pPr>
              <w:widowControl w:val="0"/>
              <w:rPr>
                <w:rFonts w:ascii="Open Sans" w:eastAsia="Open Sans" w:hAnsi="Open Sans" w:cs="Open Sans"/>
                <w:color w:val="004B88"/>
                <w:spacing w:val="4"/>
              </w:rPr>
            </w:pPr>
          </w:p>
        </w:tc>
      </w:tr>
    </w:tbl>
    <w:p w14:paraId="18DAB4A8" w14:textId="77777777" w:rsidR="000B0F00" w:rsidRPr="00E27A91" w:rsidRDefault="000B0F00" w:rsidP="000B0F00">
      <w:pPr>
        <w:rPr>
          <w:rFonts w:ascii="Open Sans" w:eastAsia="Open Sans" w:hAnsi="Open Sans" w:cs="Open Sans"/>
          <w:b/>
          <w:color w:val="004B88"/>
          <w:spacing w:val="4"/>
        </w:rPr>
      </w:pPr>
    </w:p>
    <w:p w14:paraId="19515119" w14:textId="77777777" w:rsidR="000B0F00" w:rsidRPr="00E27A91" w:rsidRDefault="000B0F00" w:rsidP="000B0F00">
      <w:pPr>
        <w:rPr>
          <w:rFonts w:ascii="Open Sans" w:eastAsia="Open Sans" w:hAnsi="Open Sans" w:cs="Open Sans"/>
          <w:color w:val="004B88"/>
          <w:spacing w:val="4"/>
        </w:rPr>
      </w:pPr>
      <w:r w:rsidRPr="00E27A91">
        <w:rPr>
          <w:rFonts w:ascii="Open Sans" w:eastAsia="Open Sans" w:hAnsi="Open Sans" w:cs="Open Sans"/>
          <w:b/>
          <w:color w:val="004B88"/>
          <w:spacing w:val="4"/>
          <w:sz w:val="28"/>
          <w:szCs w:val="28"/>
        </w:rPr>
        <w:t>Ethnic origin</w:t>
      </w:r>
      <w:r w:rsidRPr="00E27A91">
        <w:rPr>
          <w:rFonts w:ascii="Open Sans" w:eastAsia="Open Sans" w:hAnsi="Open Sans" w:cs="Open Sans"/>
          <w:color w:val="004B88"/>
          <w:spacing w:val="4"/>
        </w:rPr>
        <w:br/>
        <w:t xml:space="preserve">How would you describe yourself?  Choose </w:t>
      </w:r>
      <w:r w:rsidRPr="00E27A91">
        <w:rPr>
          <w:rFonts w:ascii="Open Sans" w:eastAsia="Open Sans" w:hAnsi="Open Sans" w:cs="Open Sans"/>
          <w:b/>
          <w:color w:val="004B88"/>
          <w:spacing w:val="4"/>
        </w:rPr>
        <w:t>one</w:t>
      </w:r>
      <w:r w:rsidRPr="00E27A91">
        <w:rPr>
          <w:rFonts w:ascii="Open Sans" w:eastAsia="Open Sans" w:hAnsi="Open Sans" w:cs="Open Sans"/>
          <w:color w:val="004B88"/>
          <w:spacing w:val="4"/>
        </w:rPr>
        <w:t xml:space="preserve"> section (A to E) and put a cross in the relevant box within it.</w:t>
      </w:r>
    </w:p>
    <w:p w14:paraId="5FA0EB2C" w14:textId="77777777" w:rsidR="000B0F00" w:rsidRPr="00E27A91" w:rsidRDefault="000B0F00" w:rsidP="000B0F00">
      <w:pPr>
        <w:spacing w:before="120" w:after="120"/>
        <w:rPr>
          <w:rFonts w:ascii="Open Sans" w:eastAsia="Open Sans" w:hAnsi="Open Sans" w:cs="Open Sans"/>
          <w:color w:val="004B88"/>
          <w:spacing w:val="4"/>
        </w:rPr>
      </w:pPr>
      <w:r w:rsidRPr="00E27A91">
        <w:rPr>
          <w:rFonts w:ascii="Open Sans" w:eastAsia="Open Sans" w:hAnsi="Open Sans" w:cs="Open Sans"/>
          <w:color w:val="004B88"/>
          <w:spacing w:val="4"/>
        </w:rPr>
        <w:t xml:space="preserve">We use the agreed ethnic group descriptions as used in the Census: </w:t>
      </w:r>
    </w:p>
    <w:p w14:paraId="3B6ACE93" w14:textId="77777777" w:rsidR="000B0F00" w:rsidRDefault="000B0F00" w:rsidP="000B0F00">
      <w:pPr>
        <w:spacing w:before="120" w:after="120"/>
        <w:rPr>
          <w:rFonts w:ascii="Open Sans" w:eastAsia="Open Sans" w:hAnsi="Open Sans" w:cs="Open Sans"/>
          <w:color w:val="004B88"/>
          <w:spacing w:val="4"/>
        </w:rPr>
      </w:pPr>
      <w:hyperlink r:id="rId20" w:history="1">
        <w:r w:rsidRPr="00E27A91">
          <w:rPr>
            <w:rStyle w:val="Hyperlink"/>
            <w:rFonts w:ascii="Open Sans" w:eastAsia="Open Sans" w:hAnsi="Open Sans" w:cs="Open Sans"/>
            <w:color w:val="004B88"/>
            <w:spacing w:val="4"/>
          </w:rPr>
          <w:t>https://www.ethnicity-facts-figures.service.gov.uk/style-guide/ethnic-groups</w:t>
        </w:r>
      </w:hyperlink>
      <w:r w:rsidRPr="00E27A91">
        <w:rPr>
          <w:rFonts w:ascii="Open Sans" w:eastAsia="Open Sans" w:hAnsi="Open Sans" w:cs="Open Sans"/>
          <w:color w:val="004B88"/>
          <w:spacing w:val="4"/>
        </w:rPr>
        <w:t xml:space="preserve"> </w:t>
      </w:r>
      <w:r w:rsidRPr="00E27A91">
        <w:rPr>
          <w:rFonts w:ascii="Open Sans" w:eastAsia="Open Sans" w:hAnsi="Open Sans" w:cs="Open Sans"/>
          <w:color w:val="004B88"/>
          <w:spacing w:val="4"/>
        </w:rPr>
        <w:br/>
        <w:t>We recognise that these ethnic groups do not represent how all people identify. You are encouraged to write in your ethnicity using your own words if you don’t identify with any groups in the list.</w:t>
      </w:r>
    </w:p>
    <w:p w14:paraId="1D8936BC" w14:textId="77777777" w:rsidR="002374D1" w:rsidRPr="00E27A91" w:rsidRDefault="002374D1" w:rsidP="000B0F00">
      <w:pPr>
        <w:spacing w:before="120" w:after="120"/>
        <w:rPr>
          <w:rFonts w:ascii="Open Sans" w:eastAsia="Open Sans" w:hAnsi="Open Sans" w:cs="Open Sans"/>
          <w:color w:val="004B88"/>
          <w:spacing w:val="4"/>
        </w:rPr>
      </w:pPr>
    </w:p>
    <w:p w14:paraId="0B83C435" w14:textId="18CEB61C" w:rsidR="000B0F00" w:rsidRPr="00E27A91" w:rsidRDefault="000B0F00" w:rsidP="000B0F00">
      <w:pPr>
        <w:spacing w:before="120" w:after="120"/>
        <w:rPr>
          <w:rFonts w:ascii="Open Sans" w:hAnsi="Open Sans" w:cs="Open Sans"/>
          <w:color w:val="004B88"/>
          <w:spacing w:val="4"/>
        </w:rPr>
      </w:pPr>
    </w:p>
    <w:tbl>
      <w:tblPr>
        <w:tblW w:w="9465"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1"/>
      </w:tblGrid>
      <w:tr w:rsidR="00F207A6" w:rsidRPr="00E27A91" w14:paraId="57086526" w14:textId="77777777">
        <w:trPr>
          <w:trHeight w:val="300"/>
        </w:trPr>
        <w:tc>
          <w:tcPr>
            <w:tcW w:w="3203" w:type="dxa"/>
            <w:vMerge w:val="restart"/>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590AE0D2"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b/>
                <w:color w:val="004B88"/>
                <w:spacing w:val="4"/>
              </w:rPr>
              <w:t>A.  Asian/Asian British</w:t>
            </w: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15FC1A4"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Indian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19472E4" w14:textId="77777777" w:rsidR="000B0F00" w:rsidRPr="00E27A91" w:rsidRDefault="000B0F00">
            <w:pPr>
              <w:widowControl w:val="0"/>
              <w:rPr>
                <w:rFonts w:ascii="Open Sans" w:eastAsia="Open Sans" w:hAnsi="Open Sans" w:cs="Open Sans"/>
                <w:color w:val="004B88"/>
                <w:spacing w:val="4"/>
              </w:rPr>
            </w:pPr>
          </w:p>
        </w:tc>
      </w:tr>
      <w:tr w:rsidR="00F207A6" w:rsidRPr="00E27A91" w14:paraId="7BD85D2E"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781D5837" w14:textId="77777777" w:rsidR="000B0F00" w:rsidRPr="00E27A91" w:rsidRDefault="000B0F00">
            <w:pPr>
              <w:rPr>
                <w:rFonts w:ascii="Open Sans" w:eastAsia="Open Sans" w:hAnsi="Open Sans" w:cs="Open Sans"/>
                <w:color w:val="004B88"/>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8CE2806"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Pakistani</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7E23357" w14:textId="77777777" w:rsidR="000B0F00" w:rsidRPr="00E27A91" w:rsidRDefault="000B0F00">
            <w:pPr>
              <w:widowControl w:val="0"/>
              <w:rPr>
                <w:rFonts w:ascii="Open Sans" w:eastAsia="Open Sans" w:hAnsi="Open Sans" w:cs="Open Sans"/>
                <w:color w:val="004B88"/>
                <w:spacing w:val="4"/>
              </w:rPr>
            </w:pPr>
          </w:p>
        </w:tc>
      </w:tr>
      <w:tr w:rsidR="00F207A6" w:rsidRPr="00E27A91" w14:paraId="5F289558"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367B9FFA" w14:textId="77777777" w:rsidR="000B0F00" w:rsidRPr="00E27A91" w:rsidRDefault="000B0F00">
            <w:pPr>
              <w:rPr>
                <w:rFonts w:ascii="Open Sans" w:eastAsia="Open Sans" w:hAnsi="Open Sans" w:cs="Open Sans"/>
                <w:color w:val="004B88"/>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FB513CF"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Bangladeshi</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0C5CBCF" w14:textId="77777777" w:rsidR="000B0F00" w:rsidRPr="00E27A91" w:rsidRDefault="000B0F00">
            <w:pPr>
              <w:widowControl w:val="0"/>
              <w:rPr>
                <w:rFonts w:ascii="Open Sans" w:eastAsia="Open Sans" w:hAnsi="Open Sans" w:cs="Open Sans"/>
                <w:color w:val="004B88"/>
                <w:spacing w:val="4"/>
              </w:rPr>
            </w:pPr>
          </w:p>
        </w:tc>
      </w:tr>
      <w:tr w:rsidR="00F207A6" w:rsidRPr="00E27A91" w14:paraId="5D71C40F"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32F6464F" w14:textId="77777777" w:rsidR="000B0F00" w:rsidRPr="00E27A91" w:rsidRDefault="000B0F00">
            <w:pPr>
              <w:rPr>
                <w:rFonts w:ascii="Open Sans" w:eastAsia="Open Sans" w:hAnsi="Open Sans" w:cs="Open Sans"/>
                <w:color w:val="004B88"/>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CF40969"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Chinese</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919CA47" w14:textId="77777777" w:rsidR="000B0F00" w:rsidRPr="00E27A91" w:rsidRDefault="000B0F00">
            <w:pPr>
              <w:widowControl w:val="0"/>
              <w:rPr>
                <w:rFonts w:ascii="Open Sans" w:eastAsia="Open Sans" w:hAnsi="Open Sans" w:cs="Open Sans"/>
                <w:color w:val="004B88"/>
                <w:spacing w:val="4"/>
              </w:rPr>
            </w:pPr>
          </w:p>
        </w:tc>
      </w:tr>
      <w:tr w:rsidR="00F207A6" w:rsidRPr="00E27A91" w14:paraId="2953580A"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707B4B1D" w14:textId="77777777" w:rsidR="000B0F00" w:rsidRPr="00E27A91" w:rsidRDefault="000B0F00">
            <w:pPr>
              <w:rPr>
                <w:rFonts w:ascii="Open Sans" w:eastAsia="Open Sans" w:hAnsi="Open Sans" w:cs="Open Sans"/>
                <w:color w:val="004B88"/>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44FD854E"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Any other Asian Background</w:t>
            </w:r>
            <w:r w:rsidRPr="00E27A91">
              <w:rPr>
                <w:rFonts w:ascii="Open Sans" w:eastAsia="Open Sans" w:hAnsi="Open Sans" w:cs="Open Sans"/>
                <w:color w:val="004B88"/>
                <w:spacing w:val="4"/>
              </w:rPr>
              <w:br/>
              <w:t xml:space="preserve">   Please write in……………………………………….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4CEFDF38" w14:textId="77777777" w:rsidR="000B0F00" w:rsidRPr="00E27A91" w:rsidRDefault="000B0F00">
            <w:pPr>
              <w:widowControl w:val="0"/>
              <w:rPr>
                <w:rFonts w:ascii="Open Sans" w:eastAsia="Open Sans" w:hAnsi="Open Sans" w:cs="Open Sans"/>
                <w:color w:val="004B88"/>
                <w:spacing w:val="4"/>
              </w:rPr>
            </w:pPr>
          </w:p>
        </w:tc>
      </w:tr>
    </w:tbl>
    <w:p w14:paraId="7D65324C" w14:textId="77777777" w:rsidR="000B0F00" w:rsidRPr="00E27A91" w:rsidRDefault="000B0F00" w:rsidP="000B0F00">
      <w:pPr>
        <w:rPr>
          <w:rFonts w:ascii="Open Sans" w:hAnsi="Open Sans" w:cs="Open Sans"/>
          <w:color w:val="004B88"/>
          <w:spacing w:val="4"/>
        </w:rPr>
      </w:pPr>
    </w:p>
    <w:tbl>
      <w:tblPr>
        <w:tblW w:w="9465"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1"/>
      </w:tblGrid>
      <w:tr w:rsidR="00F207A6" w:rsidRPr="00E27A91" w14:paraId="1EA25BC4" w14:textId="77777777">
        <w:trPr>
          <w:trHeight w:val="300"/>
        </w:trPr>
        <w:tc>
          <w:tcPr>
            <w:tcW w:w="3203" w:type="dxa"/>
            <w:vMerge w:val="restart"/>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E47966E"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b/>
                <w:color w:val="004B88"/>
                <w:spacing w:val="4"/>
              </w:rPr>
              <w:t>B. Black/Black British/African/ Caribbean</w:t>
            </w: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0B62C784"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African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678CC65A" w14:textId="77777777" w:rsidR="000B0F00" w:rsidRPr="00E27A91" w:rsidRDefault="000B0F00">
            <w:pPr>
              <w:widowControl w:val="0"/>
              <w:rPr>
                <w:rFonts w:ascii="Open Sans" w:eastAsia="Open Sans" w:hAnsi="Open Sans" w:cs="Open Sans"/>
                <w:color w:val="004B88"/>
                <w:spacing w:val="4"/>
              </w:rPr>
            </w:pPr>
          </w:p>
        </w:tc>
      </w:tr>
      <w:tr w:rsidR="00F207A6" w:rsidRPr="00E27A91" w14:paraId="20C62DF0"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tcPr>
          <w:p w14:paraId="55A72559" w14:textId="77777777" w:rsidR="000B0F00" w:rsidRPr="00E27A91" w:rsidRDefault="000B0F00">
            <w:pPr>
              <w:rPr>
                <w:rFonts w:ascii="Open Sans" w:eastAsia="Open Sans" w:hAnsi="Open Sans" w:cs="Open Sans"/>
                <w:color w:val="004B88"/>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tcPr>
          <w:p w14:paraId="0850BB8D"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Caribbean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1C37B923" w14:textId="77777777" w:rsidR="000B0F00" w:rsidRPr="00E27A91" w:rsidRDefault="000B0F00">
            <w:pPr>
              <w:widowControl w:val="0"/>
              <w:rPr>
                <w:rFonts w:ascii="Open Sans" w:eastAsia="Open Sans" w:hAnsi="Open Sans" w:cs="Open Sans"/>
                <w:color w:val="004B88"/>
                <w:spacing w:val="4"/>
              </w:rPr>
            </w:pPr>
          </w:p>
        </w:tc>
      </w:tr>
      <w:tr w:rsidR="00F207A6" w:rsidRPr="00E27A91" w14:paraId="070D9BC9"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6DDD08D5" w14:textId="77777777" w:rsidR="000B0F00" w:rsidRPr="00E27A91" w:rsidRDefault="000B0F00">
            <w:pPr>
              <w:rPr>
                <w:rFonts w:ascii="Open Sans" w:eastAsia="Open Sans" w:hAnsi="Open Sans" w:cs="Open Sans"/>
                <w:color w:val="004B88"/>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53A8B981"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Other Black, Black British or Caribbean background</w:t>
            </w:r>
            <w:r w:rsidRPr="00E27A91">
              <w:rPr>
                <w:rFonts w:ascii="Open Sans" w:eastAsia="Open Sans" w:hAnsi="Open Sans" w:cs="Open Sans"/>
                <w:color w:val="004B88"/>
                <w:spacing w:val="4"/>
              </w:rPr>
              <w:br/>
              <w:t xml:space="preserve">   Please write in……………………………………….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0AE179E2" w14:textId="77777777" w:rsidR="000B0F00" w:rsidRPr="00E27A91" w:rsidRDefault="000B0F00">
            <w:pPr>
              <w:widowControl w:val="0"/>
              <w:rPr>
                <w:rFonts w:ascii="Open Sans" w:eastAsia="Open Sans" w:hAnsi="Open Sans" w:cs="Open Sans"/>
                <w:color w:val="004B88"/>
                <w:spacing w:val="4"/>
              </w:rPr>
            </w:pPr>
          </w:p>
        </w:tc>
      </w:tr>
    </w:tbl>
    <w:p w14:paraId="301E28D7" w14:textId="77777777" w:rsidR="000B0F00" w:rsidRPr="00E27A91" w:rsidRDefault="000B0F00" w:rsidP="000B0F00">
      <w:pPr>
        <w:rPr>
          <w:rFonts w:ascii="Open Sans" w:hAnsi="Open Sans" w:cs="Open Sans"/>
          <w:color w:val="004B88"/>
          <w:spacing w:val="4"/>
        </w:rPr>
      </w:pP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7"/>
      </w:tblGrid>
      <w:tr w:rsidR="005E2FA9" w:rsidRPr="00E27A91" w14:paraId="695A328A" w14:textId="77777777">
        <w:trPr>
          <w:trHeight w:val="300"/>
        </w:trPr>
        <w:tc>
          <w:tcPr>
            <w:tcW w:w="3203" w:type="dxa"/>
            <w:vMerge w:val="restart"/>
            <w:tcMar>
              <w:top w:w="100" w:type="dxa"/>
              <w:left w:w="100" w:type="dxa"/>
              <w:bottom w:w="100" w:type="dxa"/>
              <w:right w:w="100" w:type="dxa"/>
            </w:tcMar>
            <w:hideMark/>
          </w:tcPr>
          <w:p w14:paraId="10118A23"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b/>
                <w:color w:val="004B88"/>
                <w:spacing w:val="4"/>
              </w:rPr>
              <w:t>C.  Mixed/multiple ethnic groups</w:t>
            </w:r>
          </w:p>
        </w:tc>
        <w:tc>
          <w:tcPr>
            <w:tcW w:w="5271" w:type="dxa"/>
            <w:tcMar>
              <w:top w:w="100" w:type="dxa"/>
              <w:left w:w="100" w:type="dxa"/>
              <w:bottom w:w="100" w:type="dxa"/>
              <w:right w:w="100" w:type="dxa"/>
            </w:tcMar>
            <w:hideMark/>
          </w:tcPr>
          <w:p w14:paraId="0BED25E1"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White &amp; Black Caribbean</w:t>
            </w:r>
          </w:p>
        </w:tc>
        <w:tc>
          <w:tcPr>
            <w:tcW w:w="997" w:type="dxa"/>
            <w:shd w:val="clear" w:color="auto" w:fill="F2F2F2" w:themeFill="background1" w:themeFillShade="F2"/>
            <w:tcMar>
              <w:top w:w="100" w:type="dxa"/>
              <w:left w:w="100" w:type="dxa"/>
              <w:bottom w:w="100" w:type="dxa"/>
              <w:right w:w="100" w:type="dxa"/>
            </w:tcMar>
          </w:tcPr>
          <w:p w14:paraId="23D2CEF4" w14:textId="77777777" w:rsidR="000B0F00" w:rsidRPr="00E27A91" w:rsidRDefault="000B0F00">
            <w:pPr>
              <w:widowControl w:val="0"/>
              <w:rPr>
                <w:rFonts w:ascii="Open Sans" w:eastAsia="Open Sans" w:hAnsi="Open Sans" w:cs="Open Sans"/>
                <w:color w:val="004B88"/>
                <w:spacing w:val="4"/>
              </w:rPr>
            </w:pPr>
          </w:p>
        </w:tc>
      </w:tr>
      <w:tr w:rsidR="005E2FA9" w:rsidRPr="00E27A91" w14:paraId="76F7F57B" w14:textId="77777777">
        <w:trPr>
          <w:trHeight w:val="300"/>
        </w:trPr>
        <w:tc>
          <w:tcPr>
            <w:tcW w:w="3203" w:type="dxa"/>
            <w:vMerge/>
            <w:vAlign w:val="center"/>
            <w:hideMark/>
          </w:tcPr>
          <w:p w14:paraId="4451D869" w14:textId="77777777" w:rsidR="000B0F00" w:rsidRPr="00E27A91" w:rsidRDefault="000B0F00">
            <w:pPr>
              <w:rPr>
                <w:rFonts w:ascii="Open Sans" w:eastAsia="Open Sans" w:hAnsi="Open Sans" w:cs="Open Sans"/>
                <w:color w:val="004B88"/>
                <w:spacing w:val="4"/>
              </w:rPr>
            </w:pPr>
          </w:p>
        </w:tc>
        <w:tc>
          <w:tcPr>
            <w:tcW w:w="5271" w:type="dxa"/>
            <w:tcMar>
              <w:top w:w="100" w:type="dxa"/>
              <w:left w:w="100" w:type="dxa"/>
              <w:bottom w:w="100" w:type="dxa"/>
              <w:right w:w="100" w:type="dxa"/>
            </w:tcMar>
            <w:hideMark/>
          </w:tcPr>
          <w:p w14:paraId="12E80CCA"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White &amp; Black African</w:t>
            </w:r>
          </w:p>
        </w:tc>
        <w:tc>
          <w:tcPr>
            <w:tcW w:w="997" w:type="dxa"/>
            <w:shd w:val="clear" w:color="auto" w:fill="F2F2F2" w:themeFill="background1" w:themeFillShade="F2"/>
            <w:tcMar>
              <w:top w:w="100" w:type="dxa"/>
              <w:left w:w="100" w:type="dxa"/>
              <w:bottom w:w="100" w:type="dxa"/>
              <w:right w:w="100" w:type="dxa"/>
            </w:tcMar>
          </w:tcPr>
          <w:p w14:paraId="6B3F5049" w14:textId="77777777" w:rsidR="000B0F00" w:rsidRPr="00E27A91" w:rsidRDefault="000B0F00">
            <w:pPr>
              <w:widowControl w:val="0"/>
              <w:rPr>
                <w:rFonts w:ascii="Open Sans" w:eastAsia="Open Sans" w:hAnsi="Open Sans" w:cs="Open Sans"/>
                <w:color w:val="004B88"/>
                <w:spacing w:val="4"/>
              </w:rPr>
            </w:pPr>
          </w:p>
        </w:tc>
      </w:tr>
      <w:tr w:rsidR="005E2FA9" w:rsidRPr="00E27A91" w14:paraId="640BDD7A" w14:textId="77777777">
        <w:trPr>
          <w:trHeight w:val="300"/>
        </w:trPr>
        <w:tc>
          <w:tcPr>
            <w:tcW w:w="3203" w:type="dxa"/>
            <w:vMerge/>
            <w:vAlign w:val="center"/>
            <w:hideMark/>
          </w:tcPr>
          <w:p w14:paraId="21915E5B" w14:textId="77777777" w:rsidR="000B0F00" w:rsidRPr="00E27A91" w:rsidRDefault="000B0F00">
            <w:pPr>
              <w:rPr>
                <w:rFonts w:ascii="Open Sans" w:eastAsia="Open Sans" w:hAnsi="Open Sans" w:cs="Open Sans"/>
                <w:color w:val="004B88"/>
                <w:spacing w:val="4"/>
              </w:rPr>
            </w:pPr>
          </w:p>
        </w:tc>
        <w:tc>
          <w:tcPr>
            <w:tcW w:w="5271" w:type="dxa"/>
            <w:tcMar>
              <w:top w:w="100" w:type="dxa"/>
              <w:left w:w="100" w:type="dxa"/>
              <w:bottom w:w="100" w:type="dxa"/>
              <w:right w:w="100" w:type="dxa"/>
            </w:tcMar>
            <w:hideMark/>
          </w:tcPr>
          <w:p w14:paraId="60DD8779"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White &amp; Asian</w:t>
            </w:r>
          </w:p>
        </w:tc>
        <w:tc>
          <w:tcPr>
            <w:tcW w:w="997" w:type="dxa"/>
            <w:shd w:val="clear" w:color="auto" w:fill="F2F2F2" w:themeFill="background1" w:themeFillShade="F2"/>
            <w:tcMar>
              <w:top w:w="100" w:type="dxa"/>
              <w:left w:w="100" w:type="dxa"/>
              <w:bottom w:w="100" w:type="dxa"/>
              <w:right w:w="100" w:type="dxa"/>
            </w:tcMar>
          </w:tcPr>
          <w:p w14:paraId="2DA31290" w14:textId="77777777" w:rsidR="000B0F00" w:rsidRPr="00E27A91" w:rsidRDefault="000B0F00">
            <w:pPr>
              <w:widowControl w:val="0"/>
              <w:rPr>
                <w:rFonts w:ascii="Open Sans" w:eastAsia="Open Sans" w:hAnsi="Open Sans" w:cs="Open Sans"/>
                <w:color w:val="004B88"/>
                <w:spacing w:val="4"/>
              </w:rPr>
            </w:pPr>
          </w:p>
        </w:tc>
      </w:tr>
      <w:tr w:rsidR="005E2FA9" w:rsidRPr="00E27A91" w14:paraId="27A6182D" w14:textId="77777777">
        <w:trPr>
          <w:trHeight w:val="57"/>
        </w:trPr>
        <w:tc>
          <w:tcPr>
            <w:tcW w:w="3203" w:type="dxa"/>
            <w:vMerge/>
            <w:vAlign w:val="center"/>
            <w:hideMark/>
          </w:tcPr>
          <w:p w14:paraId="363C6FE1" w14:textId="77777777" w:rsidR="000B0F00" w:rsidRPr="00E27A91" w:rsidRDefault="000B0F00">
            <w:pPr>
              <w:rPr>
                <w:rFonts w:ascii="Open Sans" w:eastAsia="Open Sans" w:hAnsi="Open Sans" w:cs="Open Sans"/>
                <w:color w:val="004B88"/>
                <w:spacing w:val="4"/>
              </w:rPr>
            </w:pPr>
          </w:p>
        </w:tc>
        <w:tc>
          <w:tcPr>
            <w:tcW w:w="5271" w:type="dxa"/>
            <w:tcMar>
              <w:top w:w="100" w:type="dxa"/>
              <w:left w:w="100" w:type="dxa"/>
              <w:bottom w:w="100" w:type="dxa"/>
              <w:right w:w="100" w:type="dxa"/>
            </w:tcMar>
          </w:tcPr>
          <w:p w14:paraId="479CED6B"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Any other mixed/multiple ethnic background</w:t>
            </w:r>
            <w:r w:rsidRPr="00E27A91">
              <w:rPr>
                <w:rFonts w:ascii="Open Sans" w:eastAsia="Open Sans" w:hAnsi="Open Sans" w:cs="Open Sans"/>
                <w:color w:val="004B88"/>
                <w:spacing w:val="4"/>
              </w:rPr>
              <w:br/>
              <w:t xml:space="preserve">   Please write in……………………………………….</w:t>
            </w:r>
          </w:p>
        </w:tc>
        <w:tc>
          <w:tcPr>
            <w:tcW w:w="997" w:type="dxa"/>
            <w:shd w:val="clear" w:color="auto" w:fill="F2F2F2" w:themeFill="background1" w:themeFillShade="F2"/>
            <w:tcMar>
              <w:top w:w="100" w:type="dxa"/>
              <w:left w:w="100" w:type="dxa"/>
              <w:bottom w:w="100" w:type="dxa"/>
              <w:right w:w="100" w:type="dxa"/>
            </w:tcMar>
          </w:tcPr>
          <w:p w14:paraId="6A4D042D" w14:textId="77777777" w:rsidR="000B0F00" w:rsidRPr="00E27A91" w:rsidRDefault="000B0F00">
            <w:pPr>
              <w:widowControl w:val="0"/>
              <w:rPr>
                <w:rFonts w:ascii="Open Sans" w:eastAsia="Open Sans" w:hAnsi="Open Sans" w:cs="Open Sans"/>
                <w:color w:val="004B88"/>
                <w:spacing w:val="4"/>
              </w:rPr>
            </w:pPr>
          </w:p>
        </w:tc>
      </w:tr>
    </w:tbl>
    <w:p w14:paraId="29FA4A6B" w14:textId="77777777" w:rsidR="000B0F00" w:rsidRPr="00E27A91" w:rsidRDefault="000B0F00" w:rsidP="000B0F00">
      <w:pPr>
        <w:rPr>
          <w:rFonts w:ascii="Open Sans" w:hAnsi="Open Sans" w:cs="Open Sans"/>
          <w:color w:val="004B88"/>
          <w:spacing w:val="4"/>
        </w:rPr>
      </w:pP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5"/>
        <w:gridCol w:w="5274"/>
        <w:gridCol w:w="992"/>
      </w:tblGrid>
      <w:tr w:rsidR="005E2FA9" w:rsidRPr="00E27A91" w14:paraId="3B92657A" w14:textId="77777777">
        <w:trPr>
          <w:trHeight w:val="300"/>
        </w:trPr>
        <w:tc>
          <w:tcPr>
            <w:tcW w:w="3205" w:type="dxa"/>
            <w:vMerge w:val="restart"/>
            <w:tcMar>
              <w:top w:w="100" w:type="dxa"/>
              <w:left w:w="100" w:type="dxa"/>
              <w:bottom w:w="100" w:type="dxa"/>
              <w:right w:w="100" w:type="dxa"/>
            </w:tcMar>
            <w:hideMark/>
          </w:tcPr>
          <w:p w14:paraId="0205BD12"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b/>
                <w:color w:val="004B88"/>
                <w:spacing w:val="4"/>
              </w:rPr>
              <w:t>D.  White</w:t>
            </w:r>
          </w:p>
        </w:tc>
        <w:tc>
          <w:tcPr>
            <w:tcW w:w="5274" w:type="dxa"/>
            <w:tcMar>
              <w:top w:w="100" w:type="dxa"/>
              <w:left w:w="100" w:type="dxa"/>
              <w:bottom w:w="100" w:type="dxa"/>
              <w:right w:w="100" w:type="dxa"/>
            </w:tcMar>
            <w:hideMark/>
          </w:tcPr>
          <w:p w14:paraId="313318FB"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English/Welsh/Scottish/Northern Irish/British</w:t>
            </w:r>
          </w:p>
        </w:tc>
        <w:tc>
          <w:tcPr>
            <w:tcW w:w="992" w:type="dxa"/>
            <w:shd w:val="clear" w:color="auto" w:fill="F2F2F2" w:themeFill="background1" w:themeFillShade="F2"/>
            <w:tcMar>
              <w:top w:w="100" w:type="dxa"/>
              <w:left w:w="100" w:type="dxa"/>
              <w:bottom w:w="100" w:type="dxa"/>
              <w:right w:w="100" w:type="dxa"/>
            </w:tcMar>
          </w:tcPr>
          <w:p w14:paraId="10522CEE" w14:textId="77777777" w:rsidR="000B0F00" w:rsidRPr="00E27A91" w:rsidRDefault="000B0F00">
            <w:pPr>
              <w:widowControl w:val="0"/>
              <w:rPr>
                <w:rFonts w:ascii="Open Sans" w:eastAsia="Open Sans" w:hAnsi="Open Sans" w:cs="Open Sans"/>
                <w:color w:val="004B88"/>
                <w:spacing w:val="4"/>
              </w:rPr>
            </w:pPr>
          </w:p>
        </w:tc>
      </w:tr>
      <w:tr w:rsidR="005E2FA9" w:rsidRPr="00E27A91" w14:paraId="57C3BA55" w14:textId="77777777">
        <w:trPr>
          <w:trHeight w:val="300"/>
        </w:trPr>
        <w:tc>
          <w:tcPr>
            <w:tcW w:w="3205" w:type="dxa"/>
            <w:vMerge/>
            <w:vAlign w:val="center"/>
            <w:hideMark/>
          </w:tcPr>
          <w:p w14:paraId="7A4BC9F1" w14:textId="77777777" w:rsidR="000B0F00" w:rsidRPr="00E27A91" w:rsidRDefault="000B0F00">
            <w:pPr>
              <w:rPr>
                <w:rFonts w:ascii="Open Sans" w:eastAsia="Open Sans" w:hAnsi="Open Sans" w:cs="Open Sans"/>
                <w:color w:val="004B88"/>
                <w:spacing w:val="4"/>
              </w:rPr>
            </w:pPr>
          </w:p>
        </w:tc>
        <w:tc>
          <w:tcPr>
            <w:tcW w:w="5274" w:type="dxa"/>
            <w:tcMar>
              <w:top w:w="100" w:type="dxa"/>
              <w:left w:w="100" w:type="dxa"/>
              <w:bottom w:w="100" w:type="dxa"/>
              <w:right w:w="100" w:type="dxa"/>
            </w:tcMar>
            <w:hideMark/>
          </w:tcPr>
          <w:p w14:paraId="488F0D79"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Irish</w:t>
            </w:r>
          </w:p>
        </w:tc>
        <w:tc>
          <w:tcPr>
            <w:tcW w:w="992" w:type="dxa"/>
            <w:shd w:val="clear" w:color="auto" w:fill="F2F2F2" w:themeFill="background1" w:themeFillShade="F2"/>
            <w:tcMar>
              <w:top w:w="100" w:type="dxa"/>
              <w:left w:w="100" w:type="dxa"/>
              <w:bottom w:w="100" w:type="dxa"/>
              <w:right w:w="100" w:type="dxa"/>
            </w:tcMar>
          </w:tcPr>
          <w:p w14:paraId="3304BC97" w14:textId="77777777" w:rsidR="000B0F00" w:rsidRPr="00E27A91" w:rsidRDefault="000B0F00">
            <w:pPr>
              <w:widowControl w:val="0"/>
              <w:rPr>
                <w:rFonts w:ascii="Open Sans" w:eastAsia="Open Sans" w:hAnsi="Open Sans" w:cs="Open Sans"/>
                <w:color w:val="004B88"/>
                <w:spacing w:val="4"/>
              </w:rPr>
            </w:pPr>
          </w:p>
        </w:tc>
      </w:tr>
      <w:tr w:rsidR="005E2FA9" w:rsidRPr="00E27A91" w14:paraId="25B05436" w14:textId="77777777">
        <w:trPr>
          <w:trHeight w:val="300"/>
        </w:trPr>
        <w:tc>
          <w:tcPr>
            <w:tcW w:w="3205" w:type="dxa"/>
            <w:vMerge/>
            <w:vAlign w:val="center"/>
            <w:hideMark/>
          </w:tcPr>
          <w:p w14:paraId="0AD021AE" w14:textId="77777777" w:rsidR="000B0F00" w:rsidRPr="00E27A91" w:rsidRDefault="000B0F00">
            <w:pPr>
              <w:rPr>
                <w:rFonts w:ascii="Open Sans" w:eastAsia="Open Sans" w:hAnsi="Open Sans" w:cs="Open Sans"/>
                <w:color w:val="004B88"/>
                <w:spacing w:val="4"/>
              </w:rPr>
            </w:pPr>
          </w:p>
        </w:tc>
        <w:tc>
          <w:tcPr>
            <w:tcW w:w="5274" w:type="dxa"/>
            <w:tcMar>
              <w:top w:w="100" w:type="dxa"/>
              <w:left w:w="100" w:type="dxa"/>
              <w:bottom w:w="100" w:type="dxa"/>
              <w:right w:w="100" w:type="dxa"/>
            </w:tcMar>
            <w:hideMark/>
          </w:tcPr>
          <w:p w14:paraId="6DA8B8AB"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Gypsy or Irish Traveler</w:t>
            </w:r>
          </w:p>
        </w:tc>
        <w:tc>
          <w:tcPr>
            <w:tcW w:w="992" w:type="dxa"/>
            <w:shd w:val="clear" w:color="auto" w:fill="F2F2F2" w:themeFill="background1" w:themeFillShade="F2"/>
            <w:tcMar>
              <w:top w:w="100" w:type="dxa"/>
              <w:left w:w="100" w:type="dxa"/>
              <w:bottom w:w="100" w:type="dxa"/>
              <w:right w:w="100" w:type="dxa"/>
            </w:tcMar>
          </w:tcPr>
          <w:p w14:paraId="7CC17B9E" w14:textId="77777777" w:rsidR="000B0F00" w:rsidRPr="00E27A91" w:rsidRDefault="000B0F00">
            <w:pPr>
              <w:widowControl w:val="0"/>
              <w:rPr>
                <w:rFonts w:ascii="Open Sans" w:eastAsia="Open Sans" w:hAnsi="Open Sans" w:cs="Open Sans"/>
                <w:color w:val="004B88"/>
                <w:spacing w:val="4"/>
              </w:rPr>
            </w:pPr>
          </w:p>
        </w:tc>
      </w:tr>
      <w:tr w:rsidR="005E2FA9" w:rsidRPr="00E27A91" w14:paraId="47C5B51E" w14:textId="77777777">
        <w:trPr>
          <w:trHeight w:val="300"/>
        </w:trPr>
        <w:tc>
          <w:tcPr>
            <w:tcW w:w="3205" w:type="dxa"/>
            <w:vMerge/>
            <w:vAlign w:val="center"/>
          </w:tcPr>
          <w:p w14:paraId="789B602C" w14:textId="77777777" w:rsidR="000B0F00" w:rsidRPr="00E27A91" w:rsidRDefault="000B0F00">
            <w:pPr>
              <w:rPr>
                <w:rFonts w:ascii="Open Sans" w:eastAsia="Open Sans" w:hAnsi="Open Sans" w:cs="Open Sans"/>
                <w:color w:val="004B88"/>
                <w:spacing w:val="4"/>
              </w:rPr>
            </w:pPr>
          </w:p>
        </w:tc>
        <w:tc>
          <w:tcPr>
            <w:tcW w:w="5274" w:type="dxa"/>
            <w:tcMar>
              <w:top w:w="100" w:type="dxa"/>
              <w:left w:w="100" w:type="dxa"/>
              <w:bottom w:w="100" w:type="dxa"/>
              <w:right w:w="100" w:type="dxa"/>
            </w:tcMar>
          </w:tcPr>
          <w:p w14:paraId="7BC57FE7"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Roma</w:t>
            </w:r>
          </w:p>
        </w:tc>
        <w:tc>
          <w:tcPr>
            <w:tcW w:w="992" w:type="dxa"/>
            <w:shd w:val="clear" w:color="auto" w:fill="F2F2F2" w:themeFill="background1" w:themeFillShade="F2"/>
            <w:tcMar>
              <w:top w:w="100" w:type="dxa"/>
              <w:left w:w="100" w:type="dxa"/>
              <w:bottom w:w="100" w:type="dxa"/>
              <w:right w:w="100" w:type="dxa"/>
            </w:tcMar>
          </w:tcPr>
          <w:p w14:paraId="62C8ADF0" w14:textId="77777777" w:rsidR="000B0F00" w:rsidRPr="00E27A91" w:rsidRDefault="000B0F00">
            <w:pPr>
              <w:widowControl w:val="0"/>
              <w:rPr>
                <w:rFonts w:ascii="Open Sans" w:eastAsia="Open Sans" w:hAnsi="Open Sans" w:cs="Open Sans"/>
                <w:color w:val="004B88"/>
                <w:spacing w:val="4"/>
              </w:rPr>
            </w:pPr>
          </w:p>
        </w:tc>
      </w:tr>
      <w:tr w:rsidR="005E2FA9" w:rsidRPr="00E27A91" w14:paraId="2B182FA4" w14:textId="77777777">
        <w:trPr>
          <w:trHeight w:val="57"/>
        </w:trPr>
        <w:tc>
          <w:tcPr>
            <w:tcW w:w="3205" w:type="dxa"/>
            <w:vMerge/>
            <w:vAlign w:val="center"/>
            <w:hideMark/>
          </w:tcPr>
          <w:p w14:paraId="06C20D14" w14:textId="77777777" w:rsidR="000B0F00" w:rsidRPr="00E27A91" w:rsidRDefault="000B0F00">
            <w:pPr>
              <w:rPr>
                <w:rFonts w:ascii="Open Sans" w:eastAsia="Open Sans" w:hAnsi="Open Sans" w:cs="Open Sans"/>
                <w:color w:val="004B88"/>
                <w:spacing w:val="4"/>
              </w:rPr>
            </w:pPr>
          </w:p>
        </w:tc>
        <w:tc>
          <w:tcPr>
            <w:tcW w:w="5274" w:type="dxa"/>
            <w:tcMar>
              <w:top w:w="100" w:type="dxa"/>
              <w:left w:w="100" w:type="dxa"/>
              <w:bottom w:w="100" w:type="dxa"/>
              <w:right w:w="100" w:type="dxa"/>
            </w:tcMar>
          </w:tcPr>
          <w:p w14:paraId="5D7C6F30"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Any other white background</w:t>
            </w:r>
          </w:p>
          <w:p w14:paraId="09C263C0"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 xml:space="preserve">   Please write in……………………………………….</w:t>
            </w:r>
          </w:p>
        </w:tc>
        <w:tc>
          <w:tcPr>
            <w:tcW w:w="992" w:type="dxa"/>
            <w:shd w:val="clear" w:color="auto" w:fill="F2F2F2" w:themeFill="background1" w:themeFillShade="F2"/>
            <w:tcMar>
              <w:top w:w="100" w:type="dxa"/>
              <w:left w:w="100" w:type="dxa"/>
              <w:bottom w:w="100" w:type="dxa"/>
              <w:right w:w="100" w:type="dxa"/>
            </w:tcMar>
          </w:tcPr>
          <w:p w14:paraId="01797207" w14:textId="77777777" w:rsidR="000B0F00" w:rsidRPr="00E27A91" w:rsidRDefault="000B0F00">
            <w:pPr>
              <w:widowControl w:val="0"/>
              <w:rPr>
                <w:rFonts w:ascii="Open Sans" w:eastAsia="Open Sans" w:hAnsi="Open Sans" w:cs="Open Sans"/>
                <w:color w:val="004B88"/>
                <w:spacing w:val="4"/>
              </w:rPr>
            </w:pPr>
          </w:p>
        </w:tc>
      </w:tr>
    </w:tbl>
    <w:p w14:paraId="59E869CA" w14:textId="77777777" w:rsidR="000B0F00" w:rsidRPr="00E27A91" w:rsidRDefault="000B0F00" w:rsidP="000B0F00">
      <w:pPr>
        <w:rPr>
          <w:rFonts w:ascii="Open Sans" w:hAnsi="Open Sans" w:cs="Open Sans"/>
          <w:color w:val="004B88"/>
          <w:spacing w:val="4"/>
        </w:rPr>
      </w:pPr>
    </w:p>
    <w:tbl>
      <w:tblPr>
        <w:tblW w:w="9465"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1"/>
      </w:tblGrid>
      <w:tr w:rsidR="00F207A6" w:rsidRPr="00E27A91" w14:paraId="0F1103CD" w14:textId="77777777">
        <w:trPr>
          <w:trHeight w:val="300"/>
        </w:trPr>
        <w:tc>
          <w:tcPr>
            <w:tcW w:w="3203" w:type="dxa"/>
            <w:vMerge w:val="restart"/>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442F4D1A"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b/>
                <w:color w:val="004B88"/>
                <w:spacing w:val="4"/>
              </w:rPr>
              <w:t>E. Another ethnic group</w:t>
            </w: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5ADB104"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Arab</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36CC6BC" w14:textId="77777777" w:rsidR="000B0F00" w:rsidRPr="00E27A91" w:rsidRDefault="000B0F00">
            <w:pPr>
              <w:widowControl w:val="0"/>
              <w:rPr>
                <w:rFonts w:ascii="Open Sans" w:eastAsia="Open Sans" w:hAnsi="Open Sans" w:cs="Open Sans"/>
                <w:color w:val="004B88"/>
                <w:spacing w:val="4"/>
              </w:rPr>
            </w:pPr>
          </w:p>
        </w:tc>
      </w:tr>
      <w:tr w:rsidR="00F207A6" w:rsidRPr="00E27A91" w14:paraId="06958865"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1ACB795C" w14:textId="77777777" w:rsidR="000B0F00" w:rsidRPr="00E27A91" w:rsidRDefault="000B0F00">
            <w:pPr>
              <w:rPr>
                <w:rFonts w:ascii="Open Sans" w:eastAsia="Open Sans" w:hAnsi="Open Sans" w:cs="Open Sans"/>
                <w:color w:val="004B88"/>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0AFB8682"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Any other ethnic group</w:t>
            </w:r>
            <w:r w:rsidRPr="00E27A91">
              <w:rPr>
                <w:rFonts w:ascii="Open Sans" w:eastAsia="Open Sans" w:hAnsi="Open Sans" w:cs="Open Sans"/>
                <w:color w:val="004B88"/>
                <w:spacing w:val="4"/>
              </w:rPr>
              <w:br/>
              <w:t xml:space="preserve">   Please write in……………………………………….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6E63D2A9" w14:textId="77777777" w:rsidR="000B0F00" w:rsidRPr="00E27A91" w:rsidRDefault="000B0F00">
            <w:pPr>
              <w:widowControl w:val="0"/>
              <w:rPr>
                <w:rFonts w:ascii="Open Sans" w:eastAsia="Open Sans" w:hAnsi="Open Sans" w:cs="Open Sans"/>
                <w:color w:val="004B88"/>
                <w:spacing w:val="4"/>
              </w:rPr>
            </w:pPr>
          </w:p>
        </w:tc>
      </w:tr>
    </w:tbl>
    <w:p w14:paraId="5676CFE5" w14:textId="77777777" w:rsidR="002374D1" w:rsidRDefault="002374D1" w:rsidP="000B0F00">
      <w:pPr>
        <w:spacing w:after="120"/>
        <w:jc w:val="both"/>
        <w:rPr>
          <w:rFonts w:ascii="Open Sans" w:eastAsia="Open Sans" w:hAnsi="Open Sans" w:cs="Open Sans"/>
          <w:b/>
          <w:color w:val="004B88"/>
          <w:spacing w:val="4"/>
          <w:sz w:val="28"/>
          <w:szCs w:val="28"/>
        </w:rPr>
      </w:pPr>
    </w:p>
    <w:p w14:paraId="20F72FF3" w14:textId="34059D78" w:rsidR="000B0F00" w:rsidRPr="00E27A91" w:rsidRDefault="000B0F00" w:rsidP="000B0F00">
      <w:pPr>
        <w:spacing w:after="120"/>
        <w:jc w:val="both"/>
        <w:rPr>
          <w:rFonts w:ascii="Open Sans" w:eastAsia="Open Sans" w:hAnsi="Open Sans" w:cs="Open Sans"/>
          <w:b/>
          <w:color w:val="004B88"/>
          <w:spacing w:val="4"/>
          <w:sz w:val="28"/>
          <w:szCs w:val="28"/>
        </w:rPr>
      </w:pPr>
      <w:r w:rsidRPr="00E27A91">
        <w:rPr>
          <w:rFonts w:ascii="Open Sans" w:eastAsia="Open Sans" w:hAnsi="Open Sans" w:cs="Open Sans"/>
          <w:b/>
          <w:color w:val="004B88"/>
          <w:spacing w:val="4"/>
          <w:sz w:val="28"/>
          <w:szCs w:val="28"/>
        </w:rPr>
        <w:t xml:space="preserve">Disability </w:t>
      </w:r>
    </w:p>
    <w:p w14:paraId="45F72E35" w14:textId="77777777" w:rsidR="000B0F00" w:rsidRPr="00E27A91" w:rsidRDefault="000B0F00" w:rsidP="000B0F00">
      <w:pPr>
        <w:rPr>
          <w:rFonts w:ascii="Open Sans" w:eastAsia="Open Sans" w:hAnsi="Open Sans" w:cs="Open Sans"/>
          <w:color w:val="004B88"/>
          <w:spacing w:val="6"/>
        </w:rPr>
      </w:pPr>
      <w:r w:rsidRPr="00E27A91">
        <w:rPr>
          <w:rFonts w:ascii="Open Sans" w:eastAsia="Open Sans" w:hAnsi="Open Sans" w:cs="Open Sans"/>
          <w:color w:val="004B88"/>
          <w:spacing w:val="6"/>
        </w:rPr>
        <w:lastRenderedPageBreak/>
        <w:t>A disabled person is defined under the Equality Act 2010 as someone with a ‘</w:t>
      </w:r>
      <w:r w:rsidRPr="00E27A91">
        <w:rPr>
          <w:rFonts w:ascii="Open Sans" w:eastAsia="Open Sans" w:hAnsi="Open Sans" w:cs="Open Sans"/>
          <w:b/>
          <w:color w:val="004B88"/>
          <w:spacing w:val="6"/>
        </w:rPr>
        <w:t>physical or mental impairment which has a substantial and long-term adverse effect on that person’s ability to carry out normal day-to-day activities</w:t>
      </w:r>
      <w:r w:rsidRPr="00E27A91">
        <w:rPr>
          <w:rFonts w:ascii="Open Sans" w:eastAsia="Open Sans" w:hAnsi="Open Sans" w:cs="Open Sans"/>
          <w:color w:val="004B88"/>
          <w:spacing w:val="6"/>
        </w:rPr>
        <w:t xml:space="preserve">.’ Long-term for the purposes of the act is 12 months or more. </w:t>
      </w:r>
    </w:p>
    <w:p w14:paraId="36B4722F" w14:textId="77777777" w:rsidR="000B0F00" w:rsidRPr="00E27A91" w:rsidRDefault="000B0F00" w:rsidP="000B0F00">
      <w:pPr>
        <w:rPr>
          <w:rFonts w:ascii="Open Sans" w:eastAsia="Open Sans" w:hAnsi="Open Sans" w:cs="Open Sans"/>
          <w:color w:val="004B88"/>
          <w:spacing w:val="6"/>
        </w:rPr>
      </w:pPr>
    </w:p>
    <w:p w14:paraId="438D4120" w14:textId="77777777" w:rsidR="000B0F00" w:rsidRPr="00E27A91" w:rsidRDefault="000B0F00" w:rsidP="000B0F00">
      <w:pPr>
        <w:ind w:right="-852"/>
        <w:rPr>
          <w:rFonts w:ascii="Open Sans" w:eastAsia="Open Sans" w:hAnsi="Open Sans" w:cs="Open Sans"/>
          <w:b/>
          <w:bCs/>
          <w:color w:val="004B88"/>
          <w:spacing w:val="6"/>
          <w:sz w:val="28"/>
          <w:szCs w:val="28"/>
        </w:rPr>
      </w:pPr>
      <w:r w:rsidRPr="00E27A91">
        <w:rPr>
          <w:rFonts w:ascii="Open Sans" w:eastAsia="Open Sans" w:hAnsi="Open Sans" w:cs="Open Sans"/>
          <w:b/>
          <w:bCs/>
          <w:color w:val="004B88"/>
          <w:spacing w:val="6"/>
          <w:sz w:val="28"/>
          <w:szCs w:val="28"/>
        </w:rPr>
        <w:t>Do you consider yourself to be disabled under the Equality Act 2010?</w:t>
      </w:r>
    </w:p>
    <w:p w14:paraId="1D08507A" w14:textId="77777777" w:rsidR="000B0F00" w:rsidRPr="00E27A91" w:rsidRDefault="000B0F00" w:rsidP="000B0F00">
      <w:pPr>
        <w:rPr>
          <w:rFonts w:ascii="Open Sans" w:eastAsia="Open Sans" w:hAnsi="Open Sans" w:cs="Open Sans"/>
          <w:color w:val="004B88"/>
          <w:spacing w:val="4"/>
        </w:rPr>
      </w:pPr>
    </w:p>
    <w:tbl>
      <w:tblPr>
        <w:tblW w:w="3390" w:type="dxa"/>
        <w:tblInd w:w="10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810"/>
        <w:gridCol w:w="645"/>
        <w:gridCol w:w="645"/>
        <w:gridCol w:w="645"/>
        <w:gridCol w:w="645"/>
      </w:tblGrid>
      <w:tr w:rsidR="000B0F00" w:rsidRPr="00E27A91" w14:paraId="7B9D92BF" w14:textId="77777777">
        <w:tc>
          <w:tcPr>
            <w:tcW w:w="810"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30428B7"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Yes</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19AF0DD" w14:textId="77777777" w:rsidR="000B0F00" w:rsidRPr="00E27A91" w:rsidRDefault="000B0F00">
            <w:pPr>
              <w:widowControl w:val="0"/>
              <w:rPr>
                <w:rFonts w:ascii="Open Sans" w:eastAsia="Open Sans" w:hAnsi="Open Sans" w:cs="Open Sans"/>
                <w:color w:val="004B88"/>
                <w:spacing w:val="4"/>
              </w:rPr>
            </w:pPr>
          </w:p>
        </w:tc>
        <w:tc>
          <w:tcPr>
            <w:tcW w:w="645" w:type="dxa"/>
            <w:tcBorders>
              <w:top w:val="nil"/>
              <w:left w:val="single" w:sz="12" w:space="0" w:color="004B88"/>
              <w:bottom w:val="nil"/>
              <w:right w:val="single" w:sz="12" w:space="0" w:color="004B88"/>
            </w:tcBorders>
          </w:tcPr>
          <w:p w14:paraId="201715D8" w14:textId="77777777" w:rsidR="000B0F00" w:rsidRPr="00E27A91" w:rsidRDefault="000B0F00">
            <w:pPr>
              <w:widowControl w:val="0"/>
              <w:rPr>
                <w:rFonts w:ascii="Open Sans" w:eastAsia="Open Sans" w:hAnsi="Open Sans" w:cs="Open Sans"/>
                <w:color w:val="004B88"/>
                <w:spacing w:val="4"/>
              </w:rPr>
            </w:pPr>
          </w:p>
        </w:tc>
        <w:tc>
          <w:tcPr>
            <w:tcW w:w="645" w:type="dxa"/>
            <w:tcBorders>
              <w:top w:val="single" w:sz="12" w:space="0" w:color="004B88"/>
              <w:left w:val="single" w:sz="12" w:space="0" w:color="004B88"/>
              <w:bottom w:val="single" w:sz="12" w:space="0" w:color="004B88"/>
              <w:right w:val="single" w:sz="12" w:space="0" w:color="004B88"/>
            </w:tcBorders>
            <w:hideMark/>
          </w:tcPr>
          <w:p w14:paraId="30ADC4DB"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No</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1565C0AE" w14:textId="77777777" w:rsidR="000B0F00" w:rsidRPr="00E27A91" w:rsidRDefault="000B0F00">
            <w:pPr>
              <w:widowControl w:val="0"/>
              <w:jc w:val="center"/>
              <w:rPr>
                <w:rFonts w:ascii="Open Sans" w:eastAsia="Open Sans" w:hAnsi="Open Sans" w:cs="Open Sans"/>
                <w:color w:val="004B88"/>
                <w:spacing w:val="4"/>
              </w:rPr>
            </w:pPr>
          </w:p>
        </w:tc>
      </w:tr>
    </w:tbl>
    <w:p w14:paraId="6713AAC9" w14:textId="77777777" w:rsidR="000B0F00" w:rsidRPr="00E27A91" w:rsidRDefault="000B0F00" w:rsidP="000B0F00">
      <w:pPr>
        <w:jc w:val="both"/>
        <w:rPr>
          <w:rFonts w:ascii="Open Sans" w:eastAsia="Open Sans" w:hAnsi="Open Sans" w:cs="Open Sans"/>
          <w:i/>
          <w:color w:val="004B88"/>
          <w:spacing w:val="4"/>
        </w:rPr>
      </w:pPr>
    </w:p>
    <w:p w14:paraId="788BD588" w14:textId="77777777" w:rsidR="000B0F00" w:rsidRPr="00E27A91" w:rsidRDefault="000B0F00" w:rsidP="000B0F00">
      <w:pPr>
        <w:jc w:val="both"/>
        <w:rPr>
          <w:rFonts w:ascii="Open Sans" w:eastAsia="Open Sans" w:hAnsi="Open Sans" w:cs="Open Sans"/>
          <w:iCs/>
          <w:color w:val="004B88"/>
          <w:spacing w:val="4"/>
        </w:rPr>
      </w:pPr>
      <w:r w:rsidRPr="00E27A91">
        <w:rPr>
          <w:rFonts w:ascii="Open Sans" w:eastAsia="Open Sans" w:hAnsi="Open Sans" w:cs="Open Sans"/>
          <w:iCs/>
          <w:color w:val="004B88"/>
          <w:spacing w:val="4"/>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78BAD8E" w14:textId="77777777" w:rsidR="000B0F00" w:rsidRPr="00E27A91" w:rsidRDefault="000B0F00" w:rsidP="000B0F00">
      <w:pPr>
        <w:jc w:val="both"/>
        <w:rPr>
          <w:rFonts w:ascii="Open Sans" w:eastAsia="Open Sans" w:hAnsi="Open Sans" w:cs="Open Sans"/>
          <w:i/>
          <w:color w:val="004B88"/>
          <w:spacing w:val="4"/>
        </w:rPr>
      </w:pPr>
    </w:p>
    <w:p w14:paraId="348DF0D6" w14:textId="77777777" w:rsidR="000B0F00" w:rsidRPr="00E27A91" w:rsidRDefault="000B0F00" w:rsidP="000B0F00">
      <w:pPr>
        <w:rPr>
          <w:rFonts w:ascii="Open Sans" w:eastAsia="Open Sans" w:hAnsi="Open Sans" w:cs="Open Sans"/>
          <w:b/>
          <w:color w:val="004B88"/>
          <w:spacing w:val="4"/>
          <w:sz w:val="28"/>
          <w:szCs w:val="28"/>
        </w:rPr>
      </w:pPr>
      <w:r w:rsidRPr="00E27A91">
        <w:rPr>
          <w:rFonts w:ascii="Open Sans" w:eastAsia="Open Sans" w:hAnsi="Open Sans" w:cs="Open Sans"/>
          <w:b/>
          <w:color w:val="004B88"/>
          <w:spacing w:val="4"/>
          <w:sz w:val="28"/>
          <w:szCs w:val="28"/>
        </w:rPr>
        <w:t>Gender identity</w:t>
      </w:r>
    </w:p>
    <w:p w14:paraId="445D09D3" w14:textId="77777777" w:rsidR="000B0F00" w:rsidRPr="00E27A91" w:rsidRDefault="000B0F00" w:rsidP="000B0F00">
      <w:pPr>
        <w:rPr>
          <w:rFonts w:ascii="Open Sans" w:eastAsia="Open Sans" w:hAnsi="Open Sans" w:cs="Open Sans"/>
          <w:color w:val="004B88"/>
          <w:spacing w:val="4"/>
        </w:rPr>
      </w:pPr>
      <w:r w:rsidRPr="00E27A91">
        <w:rPr>
          <w:rFonts w:ascii="Open Sans" w:eastAsia="Open Sans" w:hAnsi="Open Sans" w:cs="Open Sans"/>
          <w:color w:val="004B88"/>
          <w:spacing w:val="4"/>
        </w:rPr>
        <w:t>Is your gender identity the same as the gender you were assigned at birth?  Put a cross in the relevant box.</w:t>
      </w:r>
    </w:p>
    <w:p w14:paraId="404EB374" w14:textId="77777777" w:rsidR="000B0F00" w:rsidRPr="00E27A91" w:rsidRDefault="000B0F00" w:rsidP="000B0F00">
      <w:pPr>
        <w:rPr>
          <w:rFonts w:ascii="Open Sans" w:eastAsia="Open Sans" w:hAnsi="Open Sans" w:cs="Open Sans"/>
          <w:color w:val="004B88"/>
          <w:spacing w:val="4"/>
        </w:rPr>
      </w:pPr>
    </w:p>
    <w:tbl>
      <w:tblPr>
        <w:tblW w:w="3390" w:type="dxa"/>
        <w:tblInd w:w="10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810"/>
        <w:gridCol w:w="645"/>
        <w:gridCol w:w="645"/>
        <w:gridCol w:w="645"/>
        <w:gridCol w:w="645"/>
      </w:tblGrid>
      <w:tr w:rsidR="000B0F00" w:rsidRPr="00E27A91" w14:paraId="5B1634B9" w14:textId="77777777">
        <w:tc>
          <w:tcPr>
            <w:tcW w:w="810"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6472DC7"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Yes</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13B3ED75" w14:textId="77777777" w:rsidR="000B0F00" w:rsidRPr="00E27A91" w:rsidRDefault="000B0F00">
            <w:pPr>
              <w:widowControl w:val="0"/>
              <w:jc w:val="center"/>
              <w:rPr>
                <w:rFonts w:ascii="Open Sans" w:eastAsia="Open Sans" w:hAnsi="Open Sans" w:cs="Open Sans"/>
                <w:color w:val="004B88"/>
                <w:spacing w:val="4"/>
              </w:rPr>
            </w:pPr>
          </w:p>
        </w:tc>
        <w:tc>
          <w:tcPr>
            <w:tcW w:w="645" w:type="dxa"/>
            <w:tcBorders>
              <w:top w:val="nil"/>
              <w:left w:val="single" w:sz="12" w:space="0" w:color="004B88"/>
              <w:bottom w:val="nil"/>
              <w:right w:val="single" w:sz="12" w:space="0" w:color="004B88"/>
            </w:tcBorders>
          </w:tcPr>
          <w:p w14:paraId="78A963E3" w14:textId="77777777" w:rsidR="000B0F00" w:rsidRPr="00E27A91" w:rsidRDefault="000B0F00">
            <w:pPr>
              <w:widowControl w:val="0"/>
              <w:rPr>
                <w:rFonts w:ascii="Open Sans" w:eastAsia="Open Sans" w:hAnsi="Open Sans" w:cs="Open Sans"/>
                <w:color w:val="004B88"/>
                <w:spacing w:val="4"/>
              </w:rPr>
            </w:pPr>
          </w:p>
        </w:tc>
        <w:tc>
          <w:tcPr>
            <w:tcW w:w="645" w:type="dxa"/>
            <w:tcBorders>
              <w:top w:val="single" w:sz="12" w:space="0" w:color="004B88"/>
              <w:left w:val="single" w:sz="12" w:space="0" w:color="004B88"/>
              <w:bottom w:val="single" w:sz="12" w:space="0" w:color="004B88"/>
              <w:right w:val="single" w:sz="12" w:space="0" w:color="004B88"/>
            </w:tcBorders>
            <w:hideMark/>
          </w:tcPr>
          <w:p w14:paraId="1569F91F"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No</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1D86E544" w14:textId="77777777" w:rsidR="000B0F00" w:rsidRPr="00E27A91" w:rsidRDefault="000B0F00">
            <w:pPr>
              <w:widowControl w:val="0"/>
              <w:rPr>
                <w:rFonts w:ascii="Open Sans" w:eastAsia="Open Sans" w:hAnsi="Open Sans" w:cs="Open Sans"/>
                <w:color w:val="004B88"/>
                <w:spacing w:val="4"/>
              </w:rPr>
            </w:pPr>
          </w:p>
        </w:tc>
      </w:tr>
    </w:tbl>
    <w:p w14:paraId="7DF180EF" w14:textId="77777777" w:rsidR="000B0F00" w:rsidRPr="00E27A91" w:rsidRDefault="000B0F00" w:rsidP="000B0F00">
      <w:pPr>
        <w:jc w:val="both"/>
        <w:rPr>
          <w:rFonts w:ascii="Open Sans" w:eastAsia="Open Sans" w:hAnsi="Open Sans" w:cs="Open Sans"/>
          <w:color w:val="004B88"/>
          <w:spacing w:val="4"/>
        </w:rPr>
      </w:pPr>
    </w:p>
    <w:p w14:paraId="34EC47F6" w14:textId="77777777" w:rsidR="000B0F00" w:rsidRPr="00E27A91" w:rsidRDefault="000B0F00" w:rsidP="000B0F00">
      <w:pPr>
        <w:rPr>
          <w:rFonts w:ascii="Open Sans" w:eastAsia="Open Sans" w:hAnsi="Open Sans" w:cs="Open Sans"/>
          <w:color w:val="004B88"/>
          <w:spacing w:val="4"/>
        </w:rPr>
      </w:pPr>
      <w:r w:rsidRPr="00E27A91">
        <w:rPr>
          <w:rFonts w:ascii="Open Sans" w:eastAsia="Open Sans" w:hAnsi="Open Sans" w:cs="Open Sans"/>
          <w:b/>
          <w:color w:val="004B88"/>
          <w:spacing w:val="4"/>
          <w:sz w:val="28"/>
          <w:szCs w:val="28"/>
        </w:rPr>
        <w:t>Religion or belief</w:t>
      </w:r>
      <w:r w:rsidRPr="00E27A91">
        <w:rPr>
          <w:rFonts w:ascii="Open Sans" w:eastAsia="Open Sans" w:hAnsi="Open Sans" w:cs="Open Sans"/>
          <w:b/>
          <w:color w:val="004B88"/>
          <w:spacing w:val="4"/>
        </w:rPr>
        <w:br/>
      </w:r>
      <w:r w:rsidRPr="00E27A91">
        <w:rPr>
          <w:rFonts w:ascii="Open Sans" w:eastAsia="Open Sans" w:hAnsi="Open Sans" w:cs="Open Sans"/>
          <w:color w:val="004B88"/>
          <w:spacing w:val="4"/>
        </w:rPr>
        <w:t>Which group below do you most identify with?  Put a cross in the relevant box.</w:t>
      </w:r>
      <w:r w:rsidRPr="00E27A91">
        <w:rPr>
          <w:rFonts w:ascii="Open Sans" w:eastAsia="Open Sans" w:hAnsi="Open Sans" w:cs="Open Sans"/>
          <w:color w:val="004B88"/>
          <w:spacing w:val="4"/>
        </w:rPr>
        <w:br/>
      </w:r>
    </w:p>
    <w:tbl>
      <w:tblPr>
        <w:tblW w:w="9639"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8789"/>
        <w:gridCol w:w="850"/>
      </w:tblGrid>
      <w:tr w:rsidR="005E2FA9" w:rsidRPr="00E27A91" w14:paraId="685833FB"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7917B03"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No religion</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3290957" w14:textId="77777777" w:rsidR="000B0F00" w:rsidRPr="00E27A91" w:rsidRDefault="000B0F00">
            <w:pPr>
              <w:widowControl w:val="0"/>
              <w:jc w:val="center"/>
              <w:rPr>
                <w:rFonts w:ascii="Open Sans" w:eastAsia="Open Sans" w:hAnsi="Open Sans" w:cs="Open Sans"/>
                <w:color w:val="004B88"/>
                <w:spacing w:val="4"/>
              </w:rPr>
            </w:pPr>
          </w:p>
        </w:tc>
      </w:tr>
      <w:tr w:rsidR="005E2FA9" w:rsidRPr="00E27A91" w14:paraId="695D550D"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ACF1B2C"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 xml:space="preserve">Buddhist </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16522B8C" w14:textId="77777777" w:rsidR="000B0F00" w:rsidRPr="00E27A91" w:rsidRDefault="000B0F00">
            <w:pPr>
              <w:widowControl w:val="0"/>
              <w:rPr>
                <w:rFonts w:ascii="Open Sans" w:eastAsia="Open Sans" w:hAnsi="Open Sans" w:cs="Open Sans"/>
                <w:color w:val="004B88"/>
                <w:spacing w:val="4"/>
              </w:rPr>
            </w:pPr>
          </w:p>
        </w:tc>
      </w:tr>
      <w:tr w:rsidR="005E2FA9" w:rsidRPr="00E27A91" w14:paraId="6301332A"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C94C098"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Christian (including all denominations)</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1AD5E23" w14:textId="77777777" w:rsidR="000B0F00" w:rsidRPr="00E27A91" w:rsidRDefault="000B0F00">
            <w:pPr>
              <w:widowControl w:val="0"/>
              <w:rPr>
                <w:rFonts w:ascii="Open Sans" w:eastAsia="Open Sans" w:hAnsi="Open Sans" w:cs="Open Sans"/>
                <w:color w:val="004B88"/>
                <w:spacing w:val="4"/>
              </w:rPr>
            </w:pPr>
          </w:p>
        </w:tc>
      </w:tr>
      <w:tr w:rsidR="005E2FA9" w:rsidRPr="00E27A91" w14:paraId="7FCCC58D"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4014B2EA"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Hindu</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7520A0FB" w14:textId="77777777" w:rsidR="000B0F00" w:rsidRPr="00E27A91" w:rsidRDefault="000B0F00">
            <w:pPr>
              <w:widowControl w:val="0"/>
              <w:rPr>
                <w:rFonts w:ascii="Open Sans" w:eastAsia="Open Sans" w:hAnsi="Open Sans" w:cs="Open Sans"/>
                <w:color w:val="004B88"/>
                <w:spacing w:val="4"/>
              </w:rPr>
            </w:pPr>
          </w:p>
        </w:tc>
      </w:tr>
      <w:tr w:rsidR="005E2FA9" w:rsidRPr="00E27A91" w14:paraId="6D3C4C94"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DC3A28A"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Jewish</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053F6CC4" w14:textId="77777777" w:rsidR="000B0F00" w:rsidRPr="00E27A91" w:rsidRDefault="000B0F00">
            <w:pPr>
              <w:widowControl w:val="0"/>
              <w:rPr>
                <w:rFonts w:ascii="Open Sans" w:eastAsia="Open Sans" w:hAnsi="Open Sans" w:cs="Open Sans"/>
                <w:color w:val="004B88"/>
                <w:spacing w:val="4"/>
              </w:rPr>
            </w:pPr>
          </w:p>
        </w:tc>
      </w:tr>
      <w:tr w:rsidR="005E2FA9" w:rsidRPr="00E27A91" w14:paraId="3AE9AF10"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D52BE81"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 xml:space="preserve">Muslim </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A6334B4" w14:textId="77777777" w:rsidR="000B0F00" w:rsidRPr="00E27A91" w:rsidRDefault="000B0F00">
            <w:pPr>
              <w:widowControl w:val="0"/>
              <w:rPr>
                <w:rFonts w:ascii="Open Sans" w:eastAsia="Open Sans" w:hAnsi="Open Sans" w:cs="Open Sans"/>
                <w:color w:val="004B88"/>
                <w:spacing w:val="4"/>
              </w:rPr>
            </w:pPr>
          </w:p>
        </w:tc>
      </w:tr>
      <w:tr w:rsidR="005E2FA9" w:rsidRPr="00E27A91" w14:paraId="7606C1A6"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1EDD234"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Sikh</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0BA5E31F" w14:textId="77777777" w:rsidR="000B0F00" w:rsidRPr="00E27A91" w:rsidRDefault="000B0F00">
            <w:pPr>
              <w:widowControl w:val="0"/>
              <w:rPr>
                <w:rFonts w:ascii="Open Sans" w:eastAsia="Open Sans" w:hAnsi="Open Sans" w:cs="Open Sans"/>
                <w:color w:val="004B88"/>
                <w:spacing w:val="4"/>
              </w:rPr>
            </w:pPr>
          </w:p>
        </w:tc>
      </w:tr>
      <w:tr w:rsidR="005E2FA9" w:rsidRPr="00E27A91" w14:paraId="1F5CCBFD"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7C3FEFA4" w14:textId="77777777" w:rsidR="000B0F00" w:rsidRPr="00E27A91" w:rsidRDefault="000B0F00">
            <w:pPr>
              <w:widowControl w:val="0"/>
              <w:rPr>
                <w:rFonts w:ascii="Open Sans" w:eastAsia="Open Sans" w:hAnsi="Open Sans" w:cs="Open Sans"/>
                <w:color w:val="004B88"/>
                <w:spacing w:val="4"/>
              </w:rPr>
            </w:pPr>
            <w:r w:rsidRPr="00E27A91">
              <w:rPr>
                <w:rFonts w:ascii="Open Sans" w:eastAsia="Open Sans" w:hAnsi="Open Sans" w:cs="Open Sans"/>
                <w:color w:val="004B88"/>
                <w:spacing w:val="4"/>
              </w:rPr>
              <w:t>Any other religion or belief. Please write in……………………………………….</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BD96DF9" w14:textId="77777777" w:rsidR="000B0F00" w:rsidRPr="00E27A91" w:rsidRDefault="000B0F00">
            <w:pPr>
              <w:widowControl w:val="0"/>
              <w:rPr>
                <w:rFonts w:ascii="Open Sans" w:eastAsia="Open Sans" w:hAnsi="Open Sans" w:cs="Open Sans"/>
                <w:color w:val="004B88"/>
                <w:spacing w:val="4"/>
              </w:rPr>
            </w:pPr>
          </w:p>
        </w:tc>
      </w:tr>
    </w:tbl>
    <w:p w14:paraId="460A7D48" w14:textId="77777777" w:rsidR="000B0F00" w:rsidRPr="00E27A91" w:rsidRDefault="000B0F00" w:rsidP="000B0F00">
      <w:pPr>
        <w:rPr>
          <w:rFonts w:ascii="Open Sans" w:eastAsia="Open Sans" w:hAnsi="Open Sans" w:cs="Open Sans"/>
          <w:color w:val="004B88"/>
          <w:spacing w:val="4"/>
        </w:rPr>
      </w:pPr>
    </w:p>
    <w:p w14:paraId="1B74FADD" w14:textId="77777777" w:rsidR="000B0F00" w:rsidRPr="00E27A91" w:rsidRDefault="000B0F00" w:rsidP="000B0F00">
      <w:pPr>
        <w:rPr>
          <w:rFonts w:ascii="Open Sans" w:eastAsia="Open Sans" w:hAnsi="Open Sans" w:cs="Open Sans"/>
          <w:b/>
          <w:color w:val="004B88"/>
          <w:spacing w:val="4"/>
        </w:rPr>
      </w:pPr>
      <w:r w:rsidRPr="00E27A91">
        <w:rPr>
          <w:rFonts w:ascii="Open Sans" w:eastAsia="Open Sans" w:hAnsi="Open Sans" w:cs="Open Sans"/>
          <w:b/>
          <w:color w:val="004B88"/>
          <w:spacing w:val="4"/>
        </w:rPr>
        <w:br w:type="page"/>
      </w:r>
    </w:p>
    <w:p w14:paraId="71C8C39A" w14:textId="77777777" w:rsidR="000B0F00" w:rsidRPr="00E27A91" w:rsidRDefault="000B0F00" w:rsidP="000B0F00">
      <w:pPr>
        <w:spacing w:before="120" w:after="120"/>
        <w:rPr>
          <w:rFonts w:ascii="Open Sans" w:eastAsia="Open Sans" w:hAnsi="Open Sans" w:cs="Open Sans"/>
          <w:b/>
          <w:color w:val="004B88"/>
          <w:spacing w:val="4"/>
          <w:sz w:val="28"/>
          <w:szCs w:val="28"/>
        </w:rPr>
      </w:pPr>
      <w:r w:rsidRPr="00E27A91">
        <w:rPr>
          <w:rFonts w:ascii="Open Sans" w:eastAsia="Open Sans" w:hAnsi="Open Sans" w:cs="Open Sans"/>
          <w:b/>
          <w:color w:val="004B88"/>
          <w:spacing w:val="4"/>
          <w:sz w:val="28"/>
          <w:szCs w:val="28"/>
        </w:rPr>
        <w:lastRenderedPageBreak/>
        <w:t>Where did you hear of this opportunity?</w:t>
      </w:r>
    </w:p>
    <w:p w14:paraId="3E04EA8C" w14:textId="77777777" w:rsidR="000B0F00" w:rsidRPr="00E27A91" w:rsidRDefault="000B0F00" w:rsidP="000B0F00">
      <w:pPr>
        <w:rPr>
          <w:rFonts w:ascii="Open Sans" w:eastAsia="Open Sans" w:hAnsi="Open Sans" w:cs="Open Sans"/>
          <w:b/>
          <w:color w:val="004B88"/>
          <w:spacing w:val="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840"/>
        <w:gridCol w:w="555"/>
        <w:gridCol w:w="3810"/>
        <w:gridCol w:w="840"/>
      </w:tblGrid>
      <w:tr w:rsidR="000B0F00" w:rsidRPr="00E27A91" w14:paraId="1BDB20A1" w14:textId="77777777">
        <w:trPr>
          <w:trHeight w:val="510"/>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5DA6E396"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Citizens Advice Plymouth website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6675CC74"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555" w:type="dxa"/>
            <w:tcBorders>
              <w:top w:val="nil"/>
              <w:left w:val="single" w:sz="12" w:space="0" w:color="004B88"/>
              <w:bottom w:val="nil"/>
              <w:right w:val="single" w:sz="12" w:space="0" w:color="004B88"/>
            </w:tcBorders>
            <w:vAlign w:val="center"/>
            <w:hideMark/>
          </w:tcPr>
          <w:p w14:paraId="50316B9C"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12FA27FA"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Indeed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21DC4F4E"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r>
      <w:tr w:rsidR="000B0F00" w:rsidRPr="00E27A91" w14:paraId="6AB600AE" w14:textId="77777777">
        <w:trPr>
          <w:trHeight w:val="510"/>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407F8A4B"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National Citizens Advice website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77E935DC"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555" w:type="dxa"/>
            <w:tcBorders>
              <w:top w:val="nil"/>
              <w:left w:val="single" w:sz="12" w:space="0" w:color="004B88"/>
              <w:bottom w:val="nil"/>
              <w:right w:val="single" w:sz="12" w:space="0" w:color="004B88"/>
            </w:tcBorders>
            <w:vAlign w:val="center"/>
            <w:hideMark/>
          </w:tcPr>
          <w:p w14:paraId="48C4383A"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2AADD3ED"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University Job Board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69A7F02E"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r>
      <w:tr w:rsidR="000B0F00" w:rsidRPr="00E27A91" w14:paraId="0E488966" w14:textId="77777777">
        <w:trPr>
          <w:trHeight w:val="510"/>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63450999"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Internal News Board/Email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6A8E0C1E"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555" w:type="dxa"/>
            <w:tcBorders>
              <w:top w:val="nil"/>
              <w:left w:val="single" w:sz="12" w:space="0" w:color="004B88"/>
              <w:bottom w:val="nil"/>
              <w:right w:val="single" w:sz="12" w:space="0" w:color="004B88"/>
            </w:tcBorders>
            <w:vAlign w:val="center"/>
            <w:hideMark/>
          </w:tcPr>
          <w:p w14:paraId="6673DD6C"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0602621D"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Charity Jobs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247A98E7"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r>
      <w:tr w:rsidR="000B0F00" w:rsidRPr="00E27A91" w14:paraId="5E03831B" w14:textId="77777777">
        <w:trPr>
          <w:trHeight w:val="510"/>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0FCBB95E"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Facebook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1592FE2D"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555" w:type="dxa"/>
            <w:tcBorders>
              <w:top w:val="nil"/>
              <w:left w:val="single" w:sz="12" w:space="0" w:color="004B88"/>
              <w:bottom w:val="nil"/>
              <w:right w:val="single" w:sz="12" w:space="0" w:color="004B88"/>
            </w:tcBorders>
            <w:vAlign w:val="center"/>
            <w:hideMark/>
          </w:tcPr>
          <w:p w14:paraId="432DD293"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4FF41D27"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Other – please state below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630F5382"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r>
      <w:tr w:rsidR="000B0F00" w:rsidRPr="00E27A91" w14:paraId="2FCCDDF3" w14:textId="77777777">
        <w:trPr>
          <w:trHeight w:val="510"/>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47C99DB1"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Linkedin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1CB364F2"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555" w:type="dxa"/>
            <w:tcBorders>
              <w:top w:val="nil"/>
              <w:left w:val="single" w:sz="12" w:space="0" w:color="004B88"/>
              <w:bottom w:val="nil"/>
              <w:right w:val="single" w:sz="12" w:space="0" w:color="004B88"/>
            </w:tcBorders>
            <w:hideMark/>
          </w:tcPr>
          <w:p w14:paraId="293462FE"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4650" w:type="dxa"/>
            <w:gridSpan w:val="2"/>
            <w:vMerge w:val="restart"/>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59C68443"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r>
      <w:tr w:rsidR="000B0F00" w:rsidRPr="00E27A91" w14:paraId="70CADF41" w14:textId="77777777">
        <w:trPr>
          <w:trHeight w:val="454"/>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616B846C"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Word of mouth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74C41892"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555" w:type="dxa"/>
            <w:tcBorders>
              <w:top w:val="nil"/>
              <w:left w:val="single" w:sz="12" w:space="0" w:color="004B88"/>
              <w:bottom w:val="nil"/>
              <w:right w:val="single" w:sz="12" w:space="0" w:color="004B88"/>
            </w:tcBorders>
            <w:hideMark/>
          </w:tcPr>
          <w:p w14:paraId="21EF841D" w14:textId="77777777" w:rsidR="000B0F00" w:rsidRPr="00E27A91" w:rsidRDefault="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tc>
        <w:tc>
          <w:tcPr>
            <w:tcW w:w="0" w:type="auto"/>
            <w:gridSpan w:val="2"/>
            <w:vMerge/>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7CAC15BD" w14:textId="77777777" w:rsidR="000B0F00" w:rsidRPr="00E27A91" w:rsidRDefault="000B0F00">
            <w:pPr>
              <w:rPr>
                <w:rFonts w:ascii="Open Sans" w:hAnsi="Open Sans" w:cs="Open Sans"/>
                <w:color w:val="004B88"/>
                <w:spacing w:val="4"/>
                <w:lang w:eastAsia="en-GB"/>
              </w:rPr>
            </w:pPr>
          </w:p>
        </w:tc>
      </w:tr>
    </w:tbl>
    <w:p w14:paraId="31E3BA86" w14:textId="77777777" w:rsidR="000B0F00" w:rsidRPr="00E27A91" w:rsidRDefault="000B0F00" w:rsidP="000B0F00">
      <w:pPr>
        <w:textAlignment w:val="baseline"/>
        <w:rPr>
          <w:rFonts w:ascii="Open Sans" w:hAnsi="Open Sans" w:cs="Open Sans"/>
          <w:color w:val="004B88"/>
          <w:spacing w:val="4"/>
          <w:lang w:eastAsia="en-GB"/>
        </w:rPr>
      </w:pPr>
      <w:r w:rsidRPr="00E27A91">
        <w:rPr>
          <w:rFonts w:ascii="Open Sans" w:hAnsi="Open Sans" w:cs="Open Sans"/>
          <w:color w:val="004B88"/>
          <w:spacing w:val="4"/>
          <w:lang w:eastAsia="en-GB"/>
        </w:rPr>
        <w:t> </w:t>
      </w:r>
    </w:p>
    <w:p w14:paraId="08776E8A" w14:textId="77777777" w:rsidR="000B0F00" w:rsidRPr="00E27A91" w:rsidRDefault="000B0F00" w:rsidP="000B0F00">
      <w:pPr>
        <w:rPr>
          <w:rFonts w:ascii="Open Sans" w:eastAsia="Open Sans" w:hAnsi="Open Sans" w:cs="Open Sans"/>
          <w:b/>
          <w:color w:val="004B88"/>
          <w:spacing w:val="4"/>
        </w:rPr>
      </w:pPr>
      <w:r w:rsidRPr="00E27A91">
        <w:rPr>
          <w:rFonts w:ascii="Open Sans" w:eastAsia="Open Sans" w:hAnsi="Open Sans" w:cs="Open Sans"/>
          <w:b/>
          <w:color w:val="004B88"/>
          <w:spacing w:val="4"/>
        </w:rPr>
        <w:t>What date (approximately) did you first see the vacancy advertised?</w:t>
      </w:r>
    </w:p>
    <w:p w14:paraId="68D85F06" w14:textId="77777777" w:rsidR="000B0F00" w:rsidRPr="00E27A91" w:rsidRDefault="000B0F00" w:rsidP="000B0F00">
      <w:pPr>
        <w:rPr>
          <w:rFonts w:ascii="Open Sans" w:eastAsia="Open Sans" w:hAnsi="Open Sans" w:cs="Open Sans"/>
          <w:b/>
          <w:color w:val="004B88"/>
          <w:spacing w:val="4"/>
        </w:rPr>
      </w:pPr>
    </w:p>
    <w:tbl>
      <w:tblPr>
        <w:tblW w:w="0" w:type="auto"/>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ook w:val="04A0" w:firstRow="1" w:lastRow="0" w:firstColumn="1" w:lastColumn="0" w:noHBand="0" w:noVBand="1"/>
      </w:tblPr>
      <w:tblGrid>
        <w:gridCol w:w="9608"/>
      </w:tblGrid>
      <w:tr w:rsidR="000B0F00" w:rsidRPr="00E27A91" w14:paraId="6EFE7588" w14:textId="77777777">
        <w:trPr>
          <w:trHeight w:val="454"/>
        </w:trPr>
        <w:tc>
          <w:tcPr>
            <w:tcW w:w="9608"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4FC2608A" w14:textId="77777777" w:rsidR="000B0F00" w:rsidRPr="00E27A91" w:rsidRDefault="000B0F00">
            <w:pPr>
              <w:rPr>
                <w:rFonts w:ascii="Open Sans" w:eastAsia="Open Sans" w:hAnsi="Open Sans" w:cs="Open Sans"/>
                <w:color w:val="004B88"/>
                <w:spacing w:val="4"/>
              </w:rPr>
            </w:pPr>
          </w:p>
        </w:tc>
      </w:tr>
    </w:tbl>
    <w:p w14:paraId="32EFD5B9" w14:textId="77777777" w:rsidR="000B0F00" w:rsidRPr="00E27A91" w:rsidRDefault="000B0F00" w:rsidP="000B0F00">
      <w:pPr>
        <w:pStyle w:val="BodyText"/>
        <w:rPr>
          <w:rFonts w:ascii="Open Sans" w:eastAsia="Open Sans" w:hAnsi="Open Sans" w:cs="Open Sans"/>
          <w:b/>
          <w:color w:val="004B88"/>
          <w:spacing w:val="4"/>
          <w:sz w:val="24"/>
          <w:szCs w:val="24"/>
        </w:rPr>
      </w:pPr>
    </w:p>
    <w:p w14:paraId="768B0F1A" w14:textId="77777777" w:rsidR="000B0F00" w:rsidRPr="00E27A91" w:rsidRDefault="000B0F00" w:rsidP="00F6492C">
      <w:pPr>
        <w:spacing w:line="360" w:lineRule="auto"/>
        <w:rPr>
          <w:rFonts w:ascii="Open Sans" w:hAnsi="Open Sans" w:cs="Open Sans"/>
          <w:color w:val="004B88"/>
          <w:spacing w:val="4"/>
        </w:rPr>
      </w:pPr>
    </w:p>
    <w:p w14:paraId="0962CC6C" w14:textId="77777777" w:rsidR="000B0F00" w:rsidRPr="00E27A91" w:rsidRDefault="00F6492C" w:rsidP="000B0F00">
      <w:pPr>
        <w:spacing w:before="120" w:after="120"/>
        <w:rPr>
          <w:rFonts w:ascii="Open Sans Extrabold" w:hAnsi="Open Sans Extrabold" w:cs="Open Sans Extrabold"/>
          <w:b/>
          <w:bCs/>
          <w:color w:val="004B88"/>
          <w:spacing w:val="4"/>
          <w:sz w:val="56"/>
          <w:szCs w:val="56"/>
          <w:lang w:eastAsia="en-GB"/>
        </w:rPr>
      </w:pPr>
      <w:r w:rsidRPr="00E27A91">
        <w:rPr>
          <w:rFonts w:ascii="Open Sans" w:hAnsi="Open Sans" w:cs="Open Sans"/>
          <w:color w:val="004B88"/>
          <w:sz w:val="20"/>
          <w:szCs w:val="20"/>
        </w:rPr>
        <w:br w:type="page"/>
      </w:r>
      <w:r w:rsidR="000B0F00" w:rsidRPr="00E27A91">
        <w:rPr>
          <w:rFonts w:ascii="Open Sans Extrabold" w:hAnsi="Open Sans Extrabold" w:cs="Open Sans Extrabold"/>
          <w:b/>
          <w:bCs/>
          <w:noProof/>
          <w:color w:val="004B88"/>
          <w:spacing w:val="4"/>
          <w:sz w:val="56"/>
          <w:szCs w:val="56"/>
          <w:lang w:eastAsia="en-GB"/>
        </w:rPr>
        <w:lastRenderedPageBreak/>
        <w:drawing>
          <wp:anchor distT="0" distB="0" distL="114300" distR="114300" simplePos="0" relativeHeight="251658248" behindDoc="0" locked="0" layoutInCell="1" allowOverlap="1" wp14:anchorId="4B402B1D" wp14:editId="77C2CC80">
            <wp:simplePos x="0" y="0"/>
            <wp:positionH relativeFrom="margin">
              <wp:posOffset>0</wp:posOffset>
            </wp:positionH>
            <wp:positionV relativeFrom="paragraph">
              <wp:posOffset>40005</wp:posOffset>
            </wp:positionV>
            <wp:extent cx="380365" cy="359410"/>
            <wp:effectExtent l="0" t="0" r="635" b="254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036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F00" w:rsidRPr="00E27A91">
        <w:rPr>
          <w:rFonts w:ascii="Open Sans Extrabold" w:hAnsi="Open Sans Extrabold" w:cs="Open Sans Extrabold"/>
          <w:b/>
          <w:bCs/>
          <w:color w:val="004B88"/>
          <w:spacing w:val="4"/>
          <w:sz w:val="56"/>
          <w:szCs w:val="56"/>
          <w:lang w:eastAsia="en-GB"/>
        </w:rPr>
        <w:t>3 things to know about us</w:t>
      </w:r>
    </w:p>
    <w:p w14:paraId="47369445" w14:textId="77777777" w:rsidR="008F0755" w:rsidRPr="00E27A91" w:rsidRDefault="008F0755" w:rsidP="000B0F00">
      <w:pPr>
        <w:spacing w:before="120" w:after="120"/>
        <w:rPr>
          <w:rFonts w:ascii="Open Sans Extrabold" w:hAnsi="Open Sans Extrabold" w:cs="Open Sans Extrabold"/>
          <w:color w:val="004B88"/>
          <w:spacing w:val="4"/>
          <w:sz w:val="28"/>
          <w:szCs w:val="28"/>
          <w:lang w:eastAsia="en-GB"/>
        </w:rPr>
      </w:pPr>
    </w:p>
    <w:p w14:paraId="2E48FEB6" w14:textId="77777777" w:rsidR="000B0F00" w:rsidRPr="00E27A91" w:rsidRDefault="000B0F00" w:rsidP="008F0755">
      <w:pPr>
        <w:tabs>
          <w:tab w:val="left" w:pos="567"/>
        </w:tabs>
        <w:spacing w:line="300" w:lineRule="auto"/>
        <w:ind w:left="567" w:hanging="567"/>
        <w:rPr>
          <w:rFonts w:ascii="Open Sans" w:hAnsi="Open Sans" w:cs="Open Sans"/>
          <w:b/>
          <w:bCs/>
          <w:color w:val="004B88"/>
          <w:spacing w:val="4"/>
          <w:lang w:eastAsia="en-GB"/>
        </w:rPr>
      </w:pPr>
      <w:r w:rsidRPr="00E27A91">
        <w:rPr>
          <w:rFonts w:ascii="Open Sans" w:hAnsi="Open Sans" w:cs="Open Sans"/>
          <w:b/>
          <w:bCs/>
          <w:color w:val="004B88"/>
          <w:lang w:eastAsia="en-GB"/>
        </w:rPr>
        <w:t>1.</w:t>
      </w:r>
      <w:r w:rsidRPr="00E27A91">
        <w:rPr>
          <w:rFonts w:ascii="Open Sans" w:hAnsi="Open Sans" w:cs="Open Sans"/>
          <w:color w:val="004B88"/>
          <w:lang w:eastAsia="en-GB"/>
        </w:rPr>
        <w:tab/>
      </w:r>
      <w:r w:rsidRPr="00E27A91">
        <w:rPr>
          <w:rFonts w:ascii="Open Sans" w:hAnsi="Open Sans" w:cs="Open Sans"/>
          <w:b/>
          <w:bCs/>
          <w:color w:val="004B88"/>
          <w:spacing w:val="4"/>
          <w:lang w:eastAsia="en-GB"/>
        </w:rPr>
        <w:t>We’re local and we’re national.</w:t>
      </w:r>
      <w:r w:rsidRPr="00E27A91">
        <w:rPr>
          <w:rFonts w:ascii="Open Sans" w:hAnsi="Open Sans" w:cs="Open Sans"/>
          <w:color w:val="004B88"/>
          <w:spacing w:val="4"/>
          <w:lang w:eastAsia="en-GB"/>
        </w:rPr>
        <w:t xml:space="preserve"> The Citizens Advice service is made up of Citizens Advice - the national charity - and a network of around 300 local Citizens Advice members across England and Wales. Citizens Advice Plymouth is part of the network of local Citizens Advice members and offer free, confidential advice to everyone who lives, works and studies in Plymouth, as well as over the phone to clients across the country. </w:t>
      </w:r>
    </w:p>
    <w:p w14:paraId="41605DCA" w14:textId="77777777" w:rsidR="000B0F00" w:rsidRPr="00E27A91" w:rsidRDefault="000B0F00" w:rsidP="008F0755">
      <w:pPr>
        <w:pStyle w:val="ListParagraph"/>
        <w:spacing w:after="0" w:line="300" w:lineRule="auto"/>
        <w:ind w:left="567" w:hanging="567"/>
        <w:rPr>
          <w:rFonts w:ascii="Open Sans" w:eastAsia="Times New Roman" w:hAnsi="Open Sans" w:cs="Open Sans"/>
          <w:b/>
          <w:bCs/>
          <w:color w:val="004B88"/>
          <w:spacing w:val="4"/>
          <w:sz w:val="24"/>
          <w:szCs w:val="24"/>
          <w:lang w:eastAsia="en-GB"/>
        </w:rPr>
      </w:pPr>
    </w:p>
    <w:p w14:paraId="28FAE7C6" w14:textId="77777777" w:rsidR="000B0F00" w:rsidRPr="00E27A91" w:rsidRDefault="000B0F00" w:rsidP="008F0755">
      <w:pPr>
        <w:tabs>
          <w:tab w:val="left" w:pos="567"/>
        </w:tabs>
        <w:spacing w:line="300" w:lineRule="auto"/>
        <w:ind w:left="567" w:hanging="567"/>
        <w:rPr>
          <w:rFonts w:ascii="Open Sans" w:hAnsi="Open Sans" w:cs="Open Sans"/>
          <w:color w:val="004B88"/>
          <w:spacing w:val="4"/>
          <w:lang w:eastAsia="en-GB"/>
        </w:rPr>
      </w:pPr>
      <w:r w:rsidRPr="00E27A91">
        <w:rPr>
          <w:rFonts w:ascii="Open Sans" w:hAnsi="Open Sans" w:cs="Open Sans"/>
          <w:b/>
          <w:bCs/>
          <w:color w:val="004B88"/>
          <w:spacing w:val="4"/>
          <w:lang w:eastAsia="en-GB"/>
        </w:rPr>
        <w:t>2.</w:t>
      </w:r>
      <w:r w:rsidRPr="00E27A91">
        <w:rPr>
          <w:rFonts w:ascii="Open Sans" w:hAnsi="Open Sans" w:cs="Open Sans"/>
          <w:color w:val="004B88"/>
          <w:spacing w:val="4"/>
          <w:lang w:eastAsia="en-GB"/>
        </w:rPr>
        <w:tab/>
      </w:r>
      <w:r w:rsidRPr="00E27A91">
        <w:rPr>
          <w:rFonts w:ascii="Open Sans" w:hAnsi="Open Sans" w:cs="Open Sans"/>
          <w:b/>
          <w:bCs/>
          <w:color w:val="004B88"/>
          <w:spacing w:val="4"/>
          <w:lang w:eastAsia="en-GB"/>
        </w:rPr>
        <w:t>We’re here for everyone.</w:t>
      </w:r>
      <w:r w:rsidRPr="00E27A91">
        <w:rPr>
          <w:rFonts w:ascii="Open Sans" w:hAnsi="Open Sans" w:cs="Open Sans"/>
          <w:color w:val="004B88"/>
          <w:spacing w:val="4"/>
          <w:lang w:eastAsia="en-GB"/>
        </w:rPr>
        <w:t xml:space="preserve"> Our advice helps people solve problems and our advocacy helps fix problems in society. Whatever the problem, we won’t turn people away.</w:t>
      </w:r>
    </w:p>
    <w:p w14:paraId="3C9A6528" w14:textId="77777777" w:rsidR="000B0F00" w:rsidRPr="00E27A91" w:rsidRDefault="000B0F00" w:rsidP="008F0755">
      <w:pPr>
        <w:pStyle w:val="ListParagraph"/>
        <w:spacing w:after="0" w:line="300" w:lineRule="auto"/>
        <w:ind w:left="567" w:hanging="567"/>
        <w:rPr>
          <w:rFonts w:ascii="Open Sans" w:hAnsi="Open Sans" w:cs="Open Sans"/>
          <w:b/>
          <w:bCs/>
          <w:color w:val="004B88"/>
          <w:spacing w:val="4"/>
          <w:sz w:val="24"/>
          <w:szCs w:val="24"/>
          <w:lang w:eastAsia="en-GB"/>
        </w:rPr>
      </w:pPr>
    </w:p>
    <w:p w14:paraId="0A277B4A" w14:textId="77777777" w:rsidR="000B0F00" w:rsidRPr="00E27A91" w:rsidRDefault="000B0F00" w:rsidP="008F0755">
      <w:pPr>
        <w:tabs>
          <w:tab w:val="left" w:pos="567"/>
        </w:tabs>
        <w:spacing w:line="300" w:lineRule="auto"/>
        <w:ind w:left="567" w:hanging="567"/>
        <w:rPr>
          <w:rFonts w:ascii="Open Sans" w:hAnsi="Open Sans" w:cs="Open Sans"/>
          <w:color w:val="004B88"/>
          <w:spacing w:val="4"/>
          <w:lang w:eastAsia="en-GB"/>
        </w:rPr>
      </w:pPr>
      <w:r w:rsidRPr="00E27A91">
        <w:rPr>
          <w:rFonts w:ascii="Open Sans" w:hAnsi="Open Sans" w:cs="Open Sans"/>
          <w:b/>
          <w:bCs/>
          <w:color w:val="004B88"/>
          <w:spacing w:val="4"/>
          <w:lang w:eastAsia="en-GB"/>
        </w:rPr>
        <w:t>3.</w:t>
      </w:r>
      <w:r w:rsidRPr="00E27A91">
        <w:rPr>
          <w:rFonts w:ascii="Open Sans" w:hAnsi="Open Sans" w:cs="Open Sans"/>
          <w:b/>
          <w:bCs/>
          <w:color w:val="004B88"/>
          <w:spacing w:val="4"/>
          <w:lang w:eastAsia="en-GB"/>
        </w:rPr>
        <w:tab/>
        <w:t>We’re listened to - and we make a difference.</w:t>
      </w:r>
      <w:r w:rsidRPr="00E27A91">
        <w:rPr>
          <w:rFonts w:ascii="Open Sans" w:hAnsi="Open Sans" w:cs="Open Sans"/>
          <w:color w:val="004B88"/>
          <w:spacing w:val="4"/>
          <w:lang w:eastAsia="en-GB"/>
        </w:rPr>
        <w:t xml:space="preserve"> Our trusted brand and the quality of our research mean we make a real impact on behalf of the people who rely on us. </w:t>
      </w:r>
    </w:p>
    <w:p w14:paraId="27B16B80" w14:textId="77777777" w:rsidR="000B0F00" w:rsidRPr="00E27A91" w:rsidRDefault="000B0F00" w:rsidP="008F0755">
      <w:pPr>
        <w:tabs>
          <w:tab w:val="left" w:pos="567"/>
        </w:tabs>
        <w:spacing w:line="300" w:lineRule="auto"/>
        <w:ind w:left="567" w:hanging="567"/>
        <w:jc w:val="both"/>
        <w:rPr>
          <w:rFonts w:ascii="Open Sans" w:hAnsi="Open Sans" w:cs="Open Sans"/>
          <w:color w:val="004B88"/>
          <w:spacing w:val="4"/>
          <w:lang w:eastAsia="en-GB"/>
        </w:rPr>
      </w:pPr>
    </w:p>
    <w:p w14:paraId="5C75C805" w14:textId="77777777" w:rsidR="000B0F00" w:rsidRPr="00E27A91" w:rsidRDefault="000B0F00" w:rsidP="000B0F00">
      <w:pPr>
        <w:tabs>
          <w:tab w:val="left" w:pos="567"/>
        </w:tabs>
        <w:ind w:left="567" w:hanging="567"/>
        <w:jc w:val="both"/>
        <w:rPr>
          <w:rFonts w:ascii="Open Sans" w:hAnsi="Open Sans" w:cs="Open Sans"/>
          <w:color w:val="004B88"/>
          <w:lang w:eastAsia="en-GB"/>
        </w:rPr>
      </w:pPr>
      <w:r w:rsidRPr="00E27A91">
        <w:rPr>
          <w:rFonts w:ascii="Open Sans" w:hAnsi="Open Sans" w:cs="Open Sans"/>
          <w:noProof/>
          <w:color w:val="004B88"/>
          <w:shd w:val="clear" w:color="auto" w:fill="FFFFFF"/>
        </w:rPr>
        <w:drawing>
          <wp:inline distT="0" distB="0" distL="0" distR="0" wp14:anchorId="072C49F5" wp14:editId="491DEE6E">
            <wp:extent cx="6120130" cy="3333115"/>
            <wp:effectExtent l="0" t="0" r="0" b="635"/>
            <wp:docPr id="798212146"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12146" name="Picture 1" descr="A close-up of a screen&#10;&#10;Description automatically generated"/>
                    <pic:cNvPicPr/>
                  </pic:nvPicPr>
                  <pic:blipFill>
                    <a:blip r:embed="rId22">
                      <a:duotone>
                        <a:prstClr val="black"/>
                        <a:schemeClr val="accent3">
                          <a:tint val="45000"/>
                          <a:satMod val="400000"/>
                        </a:schemeClr>
                      </a:duotone>
                      <a:extLst>
                        <a:ext uri="{BEBA8EAE-BF5A-486C-A8C5-ECC9F3942E4B}">
                          <a14:imgProps xmlns:a14="http://schemas.microsoft.com/office/drawing/2010/main">
                            <a14:imgLayer r:embed="rId23">
                              <a14:imgEffect>
                                <a14:saturation sat="400000"/>
                              </a14:imgEffect>
                            </a14:imgLayer>
                          </a14:imgProps>
                        </a:ext>
                      </a:extLst>
                    </a:blip>
                    <a:stretch>
                      <a:fillRect/>
                    </a:stretch>
                  </pic:blipFill>
                  <pic:spPr>
                    <a:xfrm>
                      <a:off x="0" y="0"/>
                      <a:ext cx="6120130" cy="3333115"/>
                    </a:xfrm>
                    <a:prstGeom prst="rect">
                      <a:avLst/>
                    </a:prstGeom>
                  </pic:spPr>
                </pic:pic>
              </a:graphicData>
            </a:graphic>
          </wp:inline>
        </w:drawing>
      </w:r>
      <w:r w:rsidRPr="00E27A91">
        <w:rPr>
          <w:rFonts w:ascii="Open Sans" w:hAnsi="Open Sans" w:cs="Open Sans"/>
          <w:color w:val="004B88"/>
          <w:shd w:val="clear" w:color="auto" w:fill="FFFFFF"/>
        </w:rPr>
        <w:br/>
      </w:r>
    </w:p>
    <w:p w14:paraId="2D873C56" w14:textId="77777777" w:rsidR="000B0F00" w:rsidRPr="00E27A91" w:rsidRDefault="000B0F00" w:rsidP="000B0F00">
      <w:pPr>
        <w:tabs>
          <w:tab w:val="left" w:pos="567"/>
        </w:tabs>
        <w:ind w:left="567" w:hanging="567"/>
        <w:jc w:val="both"/>
        <w:rPr>
          <w:rFonts w:ascii="Open Sans" w:hAnsi="Open Sans" w:cs="Open Sans"/>
          <w:color w:val="004B88"/>
          <w:lang w:eastAsia="en-GB"/>
        </w:rPr>
      </w:pPr>
    </w:p>
    <w:p w14:paraId="382284E3" w14:textId="77777777" w:rsidR="000B0F00" w:rsidRPr="00E27A91" w:rsidRDefault="000B0F00" w:rsidP="000B0F00">
      <w:pPr>
        <w:rPr>
          <w:rFonts w:ascii="Open Sans" w:hAnsi="Open Sans" w:cs="Open Sans"/>
          <w:b/>
          <w:bCs/>
          <w:color w:val="004B88"/>
          <w:sz w:val="40"/>
          <w:szCs w:val="40"/>
        </w:rPr>
      </w:pPr>
      <w:r w:rsidRPr="00E27A91">
        <w:rPr>
          <w:rFonts w:ascii="Open Sans" w:hAnsi="Open Sans" w:cs="Open Sans"/>
          <w:b/>
          <w:bCs/>
          <w:color w:val="004B88"/>
          <w:sz w:val="40"/>
          <w:szCs w:val="40"/>
        </w:rPr>
        <w:br w:type="page"/>
      </w:r>
    </w:p>
    <w:p w14:paraId="1F50C38C" w14:textId="77777777" w:rsidR="000B0F00" w:rsidRPr="00E27A91" w:rsidRDefault="000B0F00" w:rsidP="000B0F00">
      <w:pPr>
        <w:rPr>
          <w:rFonts w:ascii="Open Sans" w:hAnsi="Open Sans" w:cs="Open Sans"/>
          <w:b/>
          <w:bCs/>
          <w:color w:val="004B88"/>
          <w:sz w:val="56"/>
          <w:szCs w:val="56"/>
          <w:lang w:eastAsia="en-GB"/>
        </w:rPr>
      </w:pPr>
      <w:r w:rsidRPr="00E27A91">
        <w:rPr>
          <w:rFonts w:ascii="Open Sans" w:hAnsi="Open Sans" w:cs="Open Sans"/>
          <w:b/>
          <w:bCs/>
          <w:noProof/>
          <w:color w:val="004B88"/>
          <w:sz w:val="56"/>
          <w:szCs w:val="56"/>
          <w:lang w:eastAsia="en-GB"/>
        </w:rPr>
        <w:lastRenderedPageBreak/>
        <w:drawing>
          <wp:anchor distT="0" distB="0" distL="114300" distR="114300" simplePos="0" relativeHeight="251658247" behindDoc="0" locked="0" layoutInCell="1" allowOverlap="1" wp14:anchorId="1C50D52B" wp14:editId="640E98FA">
            <wp:simplePos x="0" y="0"/>
            <wp:positionH relativeFrom="column">
              <wp:posOffset>-6350</wp:posOffset>
            </wp:positionH>
            <wp:positionV relativeFrom="paragraph">
              <wp:posOffset>0</wp:posOffset>
            </wp:positionV>
            <wp:extent cx="396000" cy="396000"/>
            <wp:effectExtent l="0" t="0" r="4445" b="4445"/>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7A91">
        <w:rPr>
          <w:rFonts w:ascii="Open Sans" w:hAnsi="Open Sans" w:cs="Open Sans"/>
          <w:b/>
          <w:bCs/>
          <w:color w:val="004B88"/>
          <w:sz w:val="56"/>
          <w:szCs w:val="56"/>
          <w:lang w:eastAsia="en-GB"/>
        </w:rPr>
        <w:t>How our organisation works</w:t>
      </w:r>
    </w:p>
    <w:p w14:paraId="51D49FE6" w14:textId="77777777" w:rsidR="008F0755" w:rsidRPr="00E27A91" w:rsidRDefault="008F0755" w:rsidP="000B0F00">
      <w:pPr>
        <w:rPr>
          <w:rFonts w:ascii="Open Sans" w:hAnsi="Open Sans" w:cs="Open Sans"/>
          <w:b/>
          <w:bCs/>
          <w:color w:val="004B88"/>
          <w:spacing w:val="6"/>
          <w:lang w:eastAsia="en-GB"/>
        </w:rPr>
      </w:pPr>
    </w:p>
    <w:p w14:paraId="786A857B" w14:textId="139EE56F" w:rsidR="000B0F00" w:rsidRPr="00E27A91" w:rsidRDefault="000B0F00" w:rsidP="008F0755">
      <w:pPr>
        <w:spacing w:line="300" w:lineRule="auto"/>
        <w:rPr>
          <w:rFonts w:ascii="Open Sans" w:hAnsi="Open Sans" w:cs="Open Sans"/>
          <w:color w:val="004B88"/>
          <w:spacing w:val="6"/>
          <w:lang w:eastAsia="en-GB"/>
        </w:rPr>
      </w:pPr>
      <w:r w:rsidRPr="00E27A91">
        <w:rPr>
          <w:rFonts w:ascii="Open Sans" w:hAnsi="Open Sans" w:cs="Open Sans"/>
          <w:b/>
          <w:bCs/>
          <w:color w:val="004B88"/>
          <w:spacing w:val="6"/>
          <w:lang w:eastAsia="en-GB"/>
        </w:rPr>
        <w:t>The Citizens Advice network</w:t>
      </w:r>
      <w:r w:rsidRPr="00E27A91">
        <w:rPr>
          <w:rFonts w:ascii="Open Sans" w:hAnsi="Open Sans" w:cs="Open Sans"/>
          <w:color w:val="004B88"/>
          <w:spacing w:val="6"/>
          <w:lang w:eastAsia="en-GB"/>
        </w:rPr>
        <w:t xml:space="preserve"> delivers services from:</w:t>
      </w:r>
    </w:p>
    <w:p w14:paraId="298FC5A8" w14:textId="77777777" w:rsidR="000B0F00" w:rsidRPr="00E27A91" w:rsidRDefault="000B0F00" w:rsidP="008F0755">
      <w:pPr>
        <w:numPr>
          <w:ilvl w:val="0"/>
          <w:numId w:val="3"/>
        </w:numPr>
        <w:tabs>
          <w:tab w:val="clear" w:pos="720"/>
        </w:tabs>
        <w:spacing w:line="300" w:lineRule="auto"/>
        <w:ind w:left="426"/>
        <w:textAlignment w:val="baseline"/>
        <w:rPr>
          <w:rFonts w:ascii="Open Sans" w:hAnsi="Open Sans" w:cs="Open Sans"/>
          <w:color w:val="004B88"/>
          <w:spacing w:val="6"/>
          <w:lang w:eastAsia="en-GB"/>
        </w:rPr>
      </w:pPr>
      <w:r w:rsidRPr="00E27A91">
        <w:rPr>
          <w:rFonts w:ascii="Open Sans" w:hAnsi="Open Sans" w:cs="Open Sans"/>
          <w:color w:val="004B88"/>
          <w:spacing w:val="6"/>
          <w:lang w:eastAsia="en-GB"/>
        </w:rPr>
        <w:t>Over 600 local Citizens Advice outlets</w:t>
      </w:r>
    </w:p>
    <w:p w14:paraId="0B9E8F2F" w14:textId="77777777" w:rsidR="000B0F00" w:rsidRPr="00E27A91" w:rsidRDefault="000B0F00" w:rsidP="008F0755">
      <w:pPr>
        <w:numPr>
          <w:ilvl w:val="0"/>
          <w:numId w:val="3"/>
        </w:numPr>
        <w:tabs>
          <w:tab w:val="clear" w:pos="720"/>
        </w:tabs>
        <w:spacing w:line="300" w:lineRule="auto"/>
        <w:ind w:left="426"/>
        <w:textAlignment w:val="baseline"/>
        <w:rPr>
          <w:rFonts w:ascii="Open Sans" w:hAnsi="Open Sans" w:cs="Open Sans"/>
          <w:color w:val="004B88"/>
          <w:spacing w:val="6"/>
          <w:lang w:eastAsia="en-GB"/>
        </w:rPr>
      </w:pPr>
      <w:r w:rsidRPr="00E27A91">
        <w:rPr>
          <w:rFonts w:ascii="Open Sans" w:hAnsi="Open Sans" w:cs="Open Sans"/>
          <w:color w:val="004B88"/>
          <w:spacing w:val="6"/>
          <w:lang w:eastAsia="en-GB"/>
        </w:rPr>
        <w:t>Over 1,800 community centres, GPs’ surgeries and prisons</w:t>
      </w:r>
    </w:p>
    <w:p w14:paraId="5387B46D" w14:textId="77777777" w:rsidR="008F0755" w:rsidRPr="00E27A91" w:rsidRDefault="008F0755" w:rsidP="008F0755">
      <w:pPr>
        <w:spacing w:line="300" w:lineRule="auto"/>
        <w:ind w:left="426"/>
        <w:textAlignment w:val="baseline"/>
        <w:rPr>
          <w:rFonts w:ascii="Open Sans" w:hAnsi="Open Sans" w:cs="Open Sans"/>
          <w:color w:val="004B88"/>
          <w:spacing w:val="6"/>
          <w:lang w:eastAsia="en-GB"/>
        </w:rPr>
      </w:pPr>
    </w:p>
    <w:p w14:paraId="5CE7A6AF" w14:textId="77777777" w:rsidR="000B0F00" w:rsidRPr="00E27A91" w:rsidRDefault="000B0F00" w:rsidP="008F0755">
      <w:pPr>
        <w:spacing w:line="300" w:lineRule="auto"/>
        <w:rPr>
          <w:rFonts w:ascii="Open Sans" w:hAnsi="Open Sans" w:cs="Open Sans"/>
          <w:color w:val="004B88"/>
          <w:spacing w:val="6"/>
          <w:lang w:eastAsia="en-GB"/>
        </w:rPr>
      </w:pPr>
      <w:r w:rsidRPr="00E27A91">
        <w:rPr>
          <w:rFonts w:ascii="Open Sans" w:hAnsi="Open Sans" w:cs="Open Sans"/>
          <w:color w:val="004B88"/>
          <w:spacing w:val="6"/>
          <w:lang w:eastAsia="en-GB"/>
        </w:rPr>
        <w:t xml:space="preserve">They do this with: </w:t>
      </w:r>
      <w:r w:rsidRPr="00E27A91">
        <w:rPr>
          <w:rFonts w:ascii="Open Sans" w:hAnsi="Open Sans" w:cs="Open Sans"/>
          <w:color w:val="004B88"/>
          <w:spacing w:val="6"/>
          <w:lang w:eastAsia="en-GB"/>
        </w:rPr>
        <w:t> </w:t>
      </w:r>
    </w:p>
    <w:p w14:paraId="3DF272A6" w14:textId="77777777" w:rsidR="000B0F00" w:rsidRPr="00E27A91" w:rsidRDefault="000B0F00" w:rsidP="008F0755">
      <w:pPr>
        <w:numPr>
          <w:ilvl w:val="0"/>
          <w:numId w:val="4"/>
        </w:numPr>
        <w:tabs>
          <w:tab w:val="clear" w:pos="720"/>
        </w:tabs>
        <w:spacing w:line="300" w:lineRule="auto"/>
        <w:ind w:left="426"/>
        <w:textAlignment w:val="baseline"/>
        <w:rPr>
          <w:rFonts w:ascii="Open Sans" w:hAnsi="Open Sans" w:cs="Open Sans"/>
          <w:color w:val="004B88"/>
          <w:spacing w:val="6"/>
          <w:lang w:eastAsia="en-GB"/>
        </w:rPr>
      </w:pPr>
      <w:r w:rsidRPr="00E27A91">
        <w:rPr>
          <w:rFonts w:ascii="Open Sans" w:hAnsi="Open Sans" w:cs="Open Sans"/>
          <w:color w:val="004B88"/>
          <w:spacing w:val="6"/>
          <w:lang w:eastAsia="en-GB"/>
        </w:rPr>
        <w:t>7,700 local staff</w:t>
      </w:r>
    </w:p>
    <w:p w14:paraId="19251370" w14:textId="77777777" w:rsidR="000B0F00" w:rsidRPr="00E27A91" w:rsidRDefault="000B0F00" w:rsidP="008F0755">
      <w:pPr>
        <w:numPr>
          <w:ilvl w:val="0"/>
          <w:numId w:val="4"/>
        </w:numPr>
        <w:tabs>
          <w:tab w:val="clear" w:pos="720"/>
        </w:tabs>
        <w:spacing w:line="300" w:lineRule="auto"/>
        <w:ind w:left="426"/>
        <w:textAlignment w:val="baseline"/>
        <w:rPr>
          <w:rFonts w:ascii="Open Sans" w:hAnsi="Open Sans" w:cs="Open Sans"/>
          <w:color w:val="004B88"/>
          <w:spacing w:val="6"/>
          <w:lang w:eastAsia="en-GB"/>
        </w:rPr>
      </w:pPr>
      <w:r w:rsidRPr="00E27A91">
        <w:rPr>
          <w:rFonts w:ascii="Open Sans" w:hAnsi="Open Sans" w:cs="Open Sans"/>
          <w:color w:val="004B88"/>
          <w:spacing w:val="6"/>
          <w:lang w:eastAsia="en-GB"/>
        </w:rPr>
        <w:t>Over 21,300 trained volunteers</w:t>
      </w:r>
    </w:p>
    <w:p w14:paraId="56FCB139" w14:textId="77777777" w:rsidR="008F0755" w:rsidRPr="00E27A91" w:rsidRDefault="008F0755" w:rsidP="008F0755">
      <w:pPr>
        <w:spacing w:line="300" w:lineRule="auto"/>
        <w:rPr>
          <w:rFonts w:ascii="Open Sans" w:hAnsi="Open Sans" w:cs="Open Sans"/>
          <w:color w:val="004B88"/>
          <w:spacing w:val="6"/>
          <w:lang w:eastAsia="en-GB"/>
        </w:rPr>
      </w:pPr>
    </w:p>
    <w:p w14:paraId="3E676DF4" w14:textId="0A4011EF" w:rsidR="000B0F00" w:rsidRPr="00E27A91" w:rsidRDefault="000B0F00" w:rsidP="008F0755">
      <w:pPr>
        <w:spacing w:line="300" w:lineRule="auto"/>
        <w:rPr>
          <w:rFonts w:ascii="Open Sans" w:hAnsi="Open Sans" w:cs="Open Sans"/>
          <w:color w:val="004B88"/>
          <w:spacing w:val="6"/>
          <w:lang w:eastAsia="en-GB"/>
        </w:rPr>
      </w:pPr>
      <w:r w:rsidRPr="00E27A91">
        <w:rPr>
          <w:rFonts w:ascii="Open Sans" w:hAnsi="Open Sans" w:cs="Open Sans"/>
          <w:color w:val="004B88"/>
          <w:spacing w:val="6"/>
          <w:lang w:eastAsia="en-GB"/>
        </w:rPr>
        <w:t>Our reach means 99% of people in England and Wales can access a local Citizens Advice within a 30-minute drive of where they live.</w:t>
      </w:r>
    </w:p>
    <w:p w14:paraId="20F2014F" w14:textId="77777777" w:rsidR="000B0F00" w:rsidRPr="00E27A91" w:rsidRDefault="000B0F00" w:rsidP="000B0F00">
      <w:pPr>
        <w:rPr>
          <w:rFonts w:cstheme="minorHAnsi"/>
          <w:b/>
          <w:bCs/>
          <w:color w:val="004B88"/>
          <w:lang w:eastAsia="en-GB"/>
        </w:rPr>
      </w:pPr>
    </w:p>
    <w:p w14:paraId="7F28FB1A" w14:textId="77777777" w:rsidR="000B0F00" w:rsidRPr="00E27A91" w:rsidRDefault="000B0F00" w:rsidP="000B0F00">
      <w:pPr>
        <w:rPr>
          <w:rFonts w:cstheme="minorHAnsi"/>
          <w:b/>
          <w:bCs/>
          <w:color w:val="004B88"/>
          <w:sz w:val="56"/>
          <w:szCs w:val="56"/>
          <w:lang w:eastAsia="en-GB"/>
        </w:rPr>
      </w:pPr>
      <w:r w:rsidRPr="00E27A91">
        <w:rPr>
          <w:rFonts w:ascii="Open Sans" w:hAnsi="Open Sans" w:cs="Open Sans"/>
          <w:b/>
          <w:bCs/>
          <w:noProof/>
          <w:color w:val="004B88"/>
          <w:lang w:eastAsia="en-GB"/>
        </w:rPr>
        <w:drawing>
          <wp:anchor distT="0" distB="0" distL="114300" distR="114300" simplePos="0" relativeHeight="251658246" behindDoc="0" locked="0" layoutInCell="1" allowOverlap="1" wp14:anchorId="1F0F9E2B" wp14:editId="2514FA68">
            <wp:simplePos x="0" y="0"/>
            <wp:positionH relativeFrom="margin">
              <wp:align>left</wp:align>
            </wp:positionH>
            <wp:positionV relativeFrom="margin">
              <wp:posOffset>3874770</wp:posOffset>
            </wp:positionV>
            <wp:extent cx="3634740" cy="5645150"/>
            <wp:effectExtent l="0" t="0" r="3810" b="0"/>
            <wp:wrapSquare wrapText="bothSides"/>
            <wp:docPr id="2" name="Picture 2"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24">
                      <a:extLst>
                        <a:ext uri="{BEBA8EAE-BF5A-486C-A8C5-ECC9F3942E4B}">
                          <a14:imgProps xmlns:a14="http://schemas.microsoft.com/office/drawing/2010/main">
                            <a14:imgLayer r:embed="rId25">
                              <a14:imgEffect>
                                <a14:colorTemperature colorTemp="88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3634740" cy="564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7A91">
        <w:rPr>
          <w:rFonts w:cstheme="minorHAnsi"/>
          <w:b/>
          <w:bCs/>
          <w:color w:val="004B88"/>
          <w:sz w:val="56"/>
          <w:szCs w:val="56"/>
          <w:lang w:eastAsia="en-GB"/>
        </w:rPr>
        <w:br w:type="page"/>
      </w:r>
    </w:p>
    <w:p w14:paraId="6236189E" w14:textId="77777777" w:rsidR="000B0F00" w:rsidRPr="00E27A91" w:rsidRDefault="000B0F00" w:rsidP="000B0F00">
      <w:pPr>
        <w:rPr>
          <w:rFonts w:ascii="Open Sans" w:hAnsi="Open Sans" w:cs="Open Sans"/>
          <w:b/>
          <w:bCs/>
          <w:color w:val="004B88"/>
          <w:sz w:val="56"/>
          <w:szCs w:val="56"/>
          <w:lang w:eastAsia="en-GB"/>
        </w:rPr>
      </w:pPr>
      <w:r w:rsidRPr="00E27A91">
        <w:rPr>
          <w:rFonts w:ascii="Open Sans" w:hAnsi="Open Sans" w:cs="Open Sans"/>
          <w:b/>
          <w:bCs/>
          <w:color w:val="004B88"/>
          <w:sz w:val="56"/>
          <w:szCs w:val="56"/>
          <w:lang w:eastAsia="en-GB"/>
        </w:rPr>
        <w:lastRenderedPageBreak/>
        <w:t xml:space="preserve">Terms and conditions </w:t>
      </w:r>
    </w:p>
    <w:p w14:paraId="505B4F1F" w14:textId="77777777" w:rsidR="000B0F00" w:rsidRPr="00E27A91" w:rsidRDefault="000B0F00" w:rsidP="000B0F00">
      <w:pPr>
        <w:autoSpaceDE w:val="0"/>
        <w:autoSpaceDN w:val="0"/>
        <w:adjustRightInd w:val="0"/>
        <w:rPr>
          <w:rFonts w:ascii="Open Sans" w:hAnsi="Open Sans" w:cs="Open Sans"/>
          <w:b/>
          <w:bCs/>
          <w:color w:val="004B88"/>
        </w:rPr>
      </w:pPr>
    </w:p>
    <w:p w14:paraId="59F73D6A"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 xml:space="preserve">1. Starting salary </w:t>
      </w:r>
    </w:p>
    <w:p w14:paraId="7CFBED96" w14:textId="77777777" w:rsidR="000B0F00" w:rsidRPr="00E27A91" w:rsidRDefault="000B0F00" w:rsidP="000B0F00">
      <w:pPr>
        <w:autoSpaceDE w:val="0"/>
        <w:autoSpaceDN w:val="0"/>
        <w:adjustRightInd w:val="0"/>
        <w:spacing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As advertised. Appointment will usually be at the starting salary level. Moving up the salary scale is based on evidencing that you meet set competencies for the higher levels. </w:t>
      </w:r>
      <w:r w:rsidRPr="00E27A91">
        <w:rPr>
          <w:rFonts w:ascii="Open Sans" w:hAnsi="Open Sans" w:cs="Open Sans"/>
          <w:color w:val="004B88"/>
          <w:spacing w:val="6"/>
          <w:lang w:eastAsia="en-GB"/>
        </w:rPr>
        <w:t>We make sure our salaries are in line with the Real Living Wage and review them annually to account for cost-of-living increases.</w:t>
      </w:r>
    </w:p>
    <w:p w14:paraId="67D68AC7"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2C96D4BA"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 xml:space="preserve">2. Annual leave </w:t>
      </w:r>
    </w:p>
    <w:p w14:paraId="316BB4A5" w14:textId="77777777" w:rsidR="000B0F00" w:rsidRPr="00E27A91" w:rsidRDefault="000B0F00" w:rsidP="000B0F00">
      <w:pPr>
        <w:spacing w:after="120" w:line="276" w:lineRule="auto"/>
        <w:jc w:val="both"/>
        <w:rPr>
          <w:rFonts w:ascii="Open Sans" w:hAnsi="Open Sans" w:cs="Open Sans"/>
          <w:color w:val="004B88"/>
          <w:spacing w:val="6"/>
          <w:lang w:eastAsia="en-GB"/>
        </w:rPr>
      </w:pPr>
      <w:r w:rsidRPr="00E27A91">
        <w:rPr>
          <w:rFonts w:ascii="Open Sans" w:hAnsi="Open Sans" w:cs="Open Sans"/>
          <w:color w:val="004B88"/>
          <w:spacing w:val="6"/>
          <w:lang w:eastAsia="en-GB"/>
        </w:rPr>
        <w:t xml:space="preserve">We offer above the statutory annual leave – a total of </w:t>
      </w:r>
      <w:r w:rsidRPr="00E27A91">
        <w:rPr>
          <w:rFonts w:ascii="Open Sans" w:hAnsi="Open Sans" w:cs="Open Sans"/>
          <w:b/>
          <w:bCs/>
          <w:color w:val="004B88"/>
          <w:spacing w:val="6"/>
          <w:lang w:eastAsia="en-GB"/>
        </w:rPr>
        <w:t>34.5</w:t>
      </w:r>
      <w:r w:rsidRPr="00E27A91">
        <w:rPr>
          <w:rFonts w:ascii="Open Sans" w:hAnsi="Open Sans" w:cs="Open Sans"/>
          <w:color w:val="004B88"/>
          <w:spacing w:val="6"/>
          <w:lang w:eastAsia="en-GB"/>
        </w:rPr>
        <w:t xml:space="preserve"> days for your first year (pro rata for part-time or starting mid-way through a year). This is made up of 25 days annual leave plus bank holidays and an additional 2.5 days over Christmas and New Year. Once you’ve been with us for a full year, you’re also entitled to an extra day’s holiday each year in the next year up to 5 additional days. </w:t>
      </w:r>
    </w:p>
    <w:p w14:paraId="0BFDE5F3" w14:textId="77777777" w:rsidR="000B0F00" w:rsidRPr="00E27A91" w:rsidRDefault="000B0F00" w:rsidP="000B0F00">
      <w:pPr>
        <w:jc w:val="both"/>
        <w:rPr>
          <w:rFonts w:ascii="Open Sans" w:hAnsi="Open Sans" w:cs="Open Sans"/>
          <w:color w:val="004B88"/>
          <w:spacing w:val="6"/>
          <w:lang w:eastAsia="en-GB"/>
        </w:rPr>
      </w:pPr>
    </w:p>
    <w:p w14:paraId="266B641C"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3. Pension Scheme</w:t>
      </w:r>
    </w:p>
    <w:p w14:paraId="00EC4EEE" w14:textId="77777777" w:rsidR="000B0F00" w:rsidRPr="00E27A91" w:rsidRDefault="000B0F00" w:rsidP="000B0F00">
      <w:pPr>
        <w:autoSpaceDE w:val="0"/>
        <w:autoSpaceDN w:val="0"/>
        <w:adjustRightInd w:val="0"/>
        <w:spacing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Citizens Advice Plymouth provides a Group Stakeholder scheme with a 4% employer contribution. Further details of this scheme will be provided to the successful applicant on starting with us. </w:t>
      </w:r>
    </w:p>
    <w:p w14:paraId="049CC240" w14:textId="77777777" w:rsidR="000B0F00" w:rsidRPr="00E27A91" w:rsidRDefault="000B0F00" w:rsidP="000B0F00">
      <w:pPr>
        <w:autoSpaceDE w:val="0"/>
        <w:autoSpaceDN w:val="0"/>
        <w:adjustRightInd w:val="0"/>
        <w:rPr>
          <w:rFonts w:ascii="Open Sans" w:eastAsia="OpenSans-Regular" w:hAnsi="Open Sans" w:cs="Open Sans"/>
          <w:color w:val="004B88"/>
          <w:spacing w:val="6"/>
        </w:rPr>
      </w:pPr>
    </w:p>
    <w:p w14:paraId="0CD4D72A"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4. Death in Service benefit</w:t>
      </w:r>
    </w:p>
    <w:p w14:paraId="5C4F10EC" w14:textId="77777777" w:rsidR="000B0F00" w:rsidRPr="00E27A91" w:rsidRDefault="000B0F00" w:rsidP="000B0F00">
      <w:pPr>
        <w:spacing w:after="120" w:line="276" w:lineRule="auto"/>
        <w:jc w:val="both"/>
        <w:rPr>
          <w:rFonts w:ascii="Open Sans" w:hAnsi="Open Sans" w:cs="Open Sans"/>
          <w:color w:val="004B88"/>
          <w:spacing w:val="6"/>
          <w:lang w:eastAsia="en-GB"/>
        </w:rPr>
      </w:pPr>
      <w:r w:rsidRPr="00E27A91">
        <w:rPr>
          <w:rFonts w:ascii="Open Sans" w:hAnsi="Open Sans" w:cs="Open Sans"/>
          <w:color w:val="004B88"/>
          <w:spacing w:val="6"/>
          <w:lang w:eastAsia="en-GB"/>
        </w:rPr>
        <w:t xml:space="preserve">If the worst happens, we will provide 2 x your annual salary to your loved ones, as part of our death in service cover. </w:t>
      </w:r>
    </w:p>
    <w:p w14:paraId="6049242D" w14:textId="77777777" w:rsidR="000B0F00" w:rsidRPr="00E27A91" w:rsidRDefault="000B0F00" w:rsidP="000B0F00">
      <w:pPr>
        <w:autoSpaceDE w:val="0"/>
        <w:autoSpaceDN w:val="0"/>
        <w:adjustRightInd w:val="0"/>
        <w:rPr>
          <w:rFonts w:ascii="Open Sans" w:hAnsi="Open Sans" w:cs="Open Sans"/>
          <w:b/>
          <w:bCs/>
          <w:color w:val="004B88"/>
          <w:spacing w:val="6"/>
        </w:rPr>
      </w:pPr>
    </w:p>
    <w:p w14:paraId="70FDBAB8"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 xml:space="preserve">5. Learning and Development </w:t>
      </w:r>
    </w:p>
    <w:p w14:paraId="50F12605" w14:textId="77777777" w:rsidR="000B0F00" w:rsidRPr="00E27A91" w:rsidRDefault="000B0F00" w:rsidP="00DD12AB">
      <w:pPr>
        <w:autoSpaceDE w:val="0"/>
        <w:autoSpaceDN w:val="0"/>
        <w:adjustRightInd w:val="0"/>
        <w:spacing w:after="120" w:line="276" w:lineRule="auto"/>
        <w:rPr>
          <w:rFonts w:ascii="Open Sans" w:eastAsia="OpenSans-Regular" w:hAnsi="Open Sans" w:cs="Open Sans"/>
          <w:color w:val="004B88"/>
          <w:spacing w:val="6"/>
        </w:rPr>
      </w:pPr>
      <w:r w:rsidRPr="00E27A91">
        <w:rPr>
          <w:rFonts w:ascii="Open Sans" w:hAnsi="Open Sans" w:cs="Open Sans"/>
          <w:color w:val="004B88"/>
          <w:spacing w:val="6"/>
          <w:lang w:eastAsia="en-GB"/>
        </w:rPr>
        <w:t xml:space="preserve">Citizens Advice Plymouth has a coordinated staff and volunteer training and development strategy, with a dedicated Learning and Development team and access to a range of online courses to develop your skills, both on the job and transferable. </w:t>
      </w:r>
      <w:r w:rsidRPr="00E27A91">
        <w:rPr>
          <w:rFonts w:ascii="Open Sans" w:eastAsia="OpenSans-Regular" w:hAnsi="Open Sans" w:cs="Open Sans"/>
          <w:color w:val="004B88"/>
          <w:spacing w:val="6"/>
        </w:rPr>
        <w:t>This will mean that training for your current job, and future career developments relevant to Citizens Advice will be provided and you will be encouraged to take an active role.</w:t>
      </w:r>
    </w:p>
    <w:p w14:paraId="459247D6" w14:textId="77777777" w:rsidR="00937AFF" w:rsidRDefault="00937AFF" w:rsidP="000B0F00">
      <w:pPr>
        <w:autoSpaceDE w:val="0"/>
        <w:autoSpaceDN w:val="0"/>
        <w:adjustRightInd w:val="0"/>
        <w:rPr>
          <w:rFonts w:ascii="Open Sans" w:hAnsi="Open Sans" w:cs="Open Sans"/>
          <w:b/>
          <w:bCs/>
          <w:color w:val="004B88"/>
          <w:spacing w:val="6"/>
        </w:rPr>
      </w:pPr>
    </w:p>
    <w:p w14:paraId="7315DDC8" w14:textId="77777777" w:rsidR="00DD12AB" w:rsidRDefault="00DD12AB" w:rsidP="000B0F00">
      <w:pPr>
        <w:autoSpaceDE w:val="0"/>
        <w:autoSpaceDN w:val="0"/>
        <w:adjustRightInd w:val="0"/>
        <w:rPr>
          <w:rFonts w:ascii="Open Sans" w:hAnsi="Open Sans" w:cs="Open Sans"/>
          <w:b/>
          <w:bCs/>
          <w:color w:val="004B88"/>
          <w:spacing w:val="6"/>
        </w:rPr>
      </w:pPr>
    </w:p>
    <w:p w14:paraId="3B277D9E" w14:textId="77777777" w:rsidR="00DD12AB" w:rsidRDefault="00DD12AB" w:rsidP="000B0F00">
      <w:pPr>
        <w:autoSpaceDE w:val="0"/>
        <w:autoSpaceDN w:val="0"/>
        <w:adjustRightInd w:val="0"/>
        <w:rPr>
          <w:rFonts w:ascii="Open Sans" w:hAnsi="Open Sans" w:cs="Open Sans"/>
          <w:b/>
          <w:bCs/>
          <w:color w:val="004B88"/>
          <w:spacing w:val="6"/>
        </w:rPr>
      </w:pPr>
    </w:p>
    <w:p w14:paraId="3C9E6923" w14:textId="77777777" w:rsidR="00DD12AB" w:rsidRPr="00E27A91" w:rsidRDefault="00DD12AB" w:rsidP="000B0F00">
      <w:pPr>
        <w:autoSpaceDE w:val="0"/>
        <w:autoSpaceDN w:val="0"/>
        <w:adjustRightInd w:val="0"/>
        <w:rPr>
          <w:rFonts w:ascii="Open Sans" w:hAnsi="Open Sans" w:cs="Open Sans"/>
          <w:b/>
          <w:bCs/>
          <w:color w:val="004B88"/>
          <w:spacing w:val="6"/>
        </w:rPr>
      </w:pPr>
    </w:p>
    <w:p w14:paraId="4B2976E6"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lastRenderedPageBreak/>
        <w:t xml:space="preserve">6. Salary Sacrifice Schemes </w:t>
      </w:r>
    </w:p>
    <w:p w14:paraId="10C3286E" w14:textId="77777777" w:rsidR="000B0F00" w:rsidRPr="00E27A91" w:rsidRDefault="000B0F00" w:rsidP="000B0F00">
      <w:pPr>
        <w:spacing w:after="120" w:line="276" w:lineRule="auto"/>
        <w:jc w:val="both"/>
        <w:rPr>
          <w:rFonts w:ascii="Open Sans" w:hAnsi="Open Sans" w:cs="Open Sans"/>
          <w:color w:val="004B88"/>
          <w:spacing w:val="6"/>
          <w:lang w:eastAsia="en-GB"/>
        </w:rPr>
      </w:pPr>
      <w:r w:rsidRPr="00E27A91">
        <w:rPr>
          <w:rFonts w:ascii="Open Sans" w:eastAsia="OpenSans-Regular" w:hAnsi="Open Sans" w:cs="Open Sans"/>
          <w:color w:val="004B88"/>
          <w:spacing w:val="6"/>
        </w:rPr>
        <w:t xml:space="preserve">Citizens Advice Plymouth offers a salary sacrifice pension, meaning you save 20% extra into your pension through tax relief. We also operates a Cycle to Work scheme which </w:t>
      </w:r>
      <w:r w:rsidRPr="00E27A91">
        <w:rPr>
          <w:rFonts w:ascii="Open Sans" w:hAnsi="Open Sans" w:cs="Open Sans"/>
          <w:color w:val="004B88"/>
          <w:spacing w:val="6"/>
          <w:lang w:eastAsia="en-GB"/>
        </w:rPr>
        <w:t xml:space="preserve">helps save you money on buying a bike and spread out the payments through your salary.  </w:t>
      </w:r>
    </w:p>
    <w:p w14:paraId="29F2B364" w14:textId="77777777" w:rsidR="000B0F00" w:rsidRPr="00E27A91" w:rsidRDefault="000B0F00" w:rsidP="000B0F00">
      <w:pPr>
        <w:autoSpaceDE w:val="0"/>
        <w:autoSpaceDN w:val="0"/>
        <w:adjustRightInd w:val="0"/>
        <w:spacing w:before="120" w:after="120"/>
        <w:rPr>
          <w:rFonts w:ascii="Open Sans" w:eastAsia="OpenSans-Regular" w:hAnsi="Open Sans" w:cs="Open Sans"/>
          <w:color w:val="004B88"/>
          <w:spacing w:val="6"/>
        </w:rPr>
      </w:pPr>
    </w:p>
    <w:p w14:paraId="5ED8DC57"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7. Disclosure and Barring Service Checks (DBS)</w:t>
      </w:r>
    </w:p>
    <w:p w14:paraId="4089EDB7" w14:textId="77777777" w:rsidR="000B0F00" w:rsidRPr="00E27A91" w:rsidRDefault="000B0F00" w:rsidP="000B0F00">
      <w:pPr>
        <w:autoSpaceDE w:val="0"/>
        <w:autoSpaceDN w:val="0"/>
        <w:adjustRightInd w:val="0"/>
        <w:spacing w:before="120"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Some Citizens Advice Plymouth positions may require the successful candidate to undergo a DBS check. </w:t>
      </w:r>
      <w:r w:rsidRPr="00E27A91">
        <w:rPr>
          <w:rFonts w:ascii="Open Sans" w:hAnsi="Open Sans" w:cs="Open Sans"/>
          <w:color w:val="004B88"/>
          <w:spacing w:val="6"/>
        </w:rPr>
        <w:t xml:space="preserve">DBS checks are only requested where proportionate and relevant to the post concerned.  </w:t>
      </w:r>
      <w:r w:rsidRPr="00E27A91">
        <w:rPr>
          <w:rFonts w:ascii="Open Sans" w:eastAsia="OpenSans-Regular" w:hAnsi="Open Sans" w:cs="Open Sans"/>
          <w:color w:val="004B88"/>
          <w:spacing w:val="6"/>
        </w:rPr>
        <w:t xml:space="preserve">This will be made clear in the Role Profile. </w:t>
      </w:r>
    </w:p>
    <w:p w14:paraId="067165D8"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475CB336"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8. Equality, diversity and inclusion</w:t>
      </w:r>
    </w:p>
    <w:p w14:paraId="4A53EABE"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Citizens Advice Plymouth recognises the positive value of diversity, promotes equality and challenges unfair discrimination. We recognise people with different</w:t>
      </w:r>
    </w:p>
    <w:p w14:paraId="106169D8"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backgrounds, skills, attitudes and experiences bring fresh ideas and perceptions,</w:t>
      </w:r>
    </w:p>
    <w:p w14:paraId="04264FC0"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and we wish to encourage and harness these differences to make our services</w:t>
      </w:r>
    </w:p>
    <w:p w14:paraId="4CCE28C7"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more relevant and approachable. </w:t>
      </w:r>
    </w:p>
    <w:p w14:paraId="1BFF44B2"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2AFB1172"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Citizens Advice Plymouth will not discriminate or tolerate discriminatory behaviour on the grounds of race, colour, sex, trans status, disability, nationality, national or ethnic origin, religion or belief, marital/partnership or family status, sexual orientation, age, social class, educational background, employment status, working pattern, trade union membership or any other irrelevant factor in any aspect of employment.</w:t>
      </w:r>
    </w:p>
    <w:p w14:paraId="7CD8FF67"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2BCB0D14"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Our values include a commitment to equality and fairness, and to valuing each</w:t>
      </w:r>
    </w:p>
    <w:p w14:paraId="27C17915"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other. All our employees are expected to have read and understood our Equality</w:t>
      </w:r>
    </w:p>
    <w:p w14:paraId="444ED2AD"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and Diversity Policy and to ensure they behave in accordance with its principles.</w:t>
      </w:r>
    </w:p>
    <w:p w14:paraId="1EF50B98" w14:textId="77777777" w:rsidR="000B0F00" w:rsidRPr="00E27A91" w:rsidRDefault="000B0F00" w:rsidP="000B0F00">
      <w:pPr>
        <w:autoSpaceDE w:val="0"/>
        <w:autoSpaceDN w:val="0"/>
        <w:adjustRightInd w:val="0"/>
        <w:spacing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Breaches of the policy may lead to disciplinary action.</w:t>
      </w:r>
    </w:p>
    <w:p w14:paraId="39CA8A67" w14:textId="77777777" w:rsidR="000B0F00" w:rsidRPr="00E27A91" w:rsidRDefault="000B0F00" w:rsidP="000B0F00">
      <w:pPr>
        <w:autoSpaceDE w:val="0"/>
        <w:autoSpaceDN w:val="0"/>
        <w:adjustRightInd w:val="0"/>
        <w:rPr>
          <w:rFonts w:ascii="Open Sans" w:hAnsi="Open Sans" w:cs="Open Sans"/>
          <w:b/>
          <w:bCs/>
          <w:color w:val="004B88"/>
          <w:spacing w:val="6"/>
        </w:rPr>
      </w:pPr>
    </w:p>
    <w:p w14:paraId="2A2C767F"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9. Dignity at Work</w:t>
      </w:r>
    </w:p>
    <w:p w14:paraId="06CAC141"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Citizens Advice Plymouth is committed to providing a culture in which all staff and volunteers value each other and can work together to their full potential in an inclusive environment free from harassment, bullying and other unacceptable forms of behaviour. </w:t>
      </w:r>
    </w:p>
    <w:p w14:paraId="2B64894C"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4AF3E24E"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Unacceptable behaviour in the workplace will be actively dealt with,</w:t>
      </w:r>
    </w:p>
    <w:p w14:paraId="093D9EEF" w14:textId="2B232C4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lastRenderedPageBreak/>
        <w:t xml:space="preserve">all complaints will be taken </w:t>
      </w:r>
      <w:r w:rsidR="00942CD9" w:rsidRPr="00E27A91">
        <w:rPr>
          <w:rFonts w:ascii="Open Sans" w:eastAsia="OpenSans-Regular" w:hAnsi="Open Sans" w:cs="Open Sans"/>
          <w:color w:val="004B88"/>
          <w:spacing w:val="6"/>
        </w:rPr>
        <w:t>seriously;</w:t>
      </w:r>
      <w:r w:rsidRPr="00E27A91">
        <w:rPr>
          <w:rFonts w:ascii="Open Sans" w:eastAsia="OpenSans-Regular" w:hAnsi="Open Sans" w:cs="Open Sans"/>
          <w:color w:val="004B88"/>
          <w:spacing w:val="6"/>
        </w:rPr>
        <w:t xml:space="preserve"> confidentiality will be respected and</w:t>
      </w:r>
    </w:p>
    <w:p w14:paraId="1C06ED13"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victimisation of those that raise complaints will not be tolerated.</w:t>
      </w:r>
    </w:p>
    <w:p w14:paraId="50C1B8DC"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32DDAA49"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Our values include commitments to work together and value each other - all our employees and volunteers are expected to have read and understood our Dignity at Work Policy and to ensure they behave in accordance with its principles. </w:t>
      </w:r>
    </w:p>
    <w:p w14:paraId="7CDA8E9A"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679DB336" w14:textId="77777777" w:rsidR="000B0F00" w:rsidRPr="00E27A91" w:rsidRDefault="000B0F00" w:rsidP="000B0F00">
      <w:pPr>
        <w:autoSpaceDE w:val="0"/>
        <w:autoSpaceDN w:val="0"/>
        <w:adjustRightInd w:val="0"/>
        <w:spacing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All staff and volunteers are responsible for helping to create and maintain a positive and inclusive working environment free from bullying and harassment. All managers have a particular responsibility for ensuring a supportive and inclusive working environment in which dignity at work is actively promoted.</w:t>
      </w:r>
    </w:p>
    <w:p w14:paraId="27F115D4" w14:textId="77777777" w:rsidR="000B0F00" w:rsidRPr="00E27A91" w:rsidRDefault="000B0F00" w:rsidP="000B0F00">
      <w:pPr>
        <w:autoSpaceDE w:val="0"/>
        <w:autoSpaceDN w:val="0"/>
        <w:adjustRightInd w:val="0"/>
        <w:spacing w:before="120" w:after="120"/>
        <w:rPr>
          <w:rFonts w:ascii="Open Sans" w:eastAsia="OpenSans-Regular" w:hAnsi="Open Sans" w:cs="Open Sans"/>
          <w:color w:val="004B88"/>
          <w:spacing w:val="6"/>
        </w:rPr>
      </w:pPr>
    </w:p>
    <w:p w14:paraId="66DF3F7A"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10. Probationary Policy</w:t>
      </w:r>
    </w:p>
    <w:p w14:paraId="1D9326E1" w14:textId="77777777" w:rsidR="000B0F00" w:rsidRPr="00E27A91" w:rsidRDefault="000B0F00" w:rsidP="000B0F00">
      <w:pPr>
        <w:autoSpaceDE w:val="0"/>
        <w:autoSpaceDN w:val="0"/>
        <w:adjustRightInd w:val="0"/>
        <w:spacing w:before="120"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All new starters will have a six months probationary period.</w:t>
      </w:r>
    </w:p>
    <w:p w14:paraId="31474D5F" w14:textId="77777777" w:rsidR="000B0F00" w:rsidRPr="00E27A91" w:rsidRDefault="000B0F00" w:rsidP="000B0F00">
      <w:pPr>
        <w:autoSpaceDE w:val="0"/>
        <w:autoSpaceDN w:val="0"/>
        <w:adjustRightInd w:val="0"/>
        <w:spacing w:line="276" w:lineRule="auto"/>
        <w:rPr>
          <w:rFonts w:ascii="Open Sans" w:eastAsia="OpenSans-Regular" w:hAnsi="Open Sans" w:cs="Open Sans"/>
          <w:color w:val="004B88"/>
          <w:spacing w:val="6"/>
        </w:rPr>
      </w:pPr>
    </w:p>
    <w:p w14:paraId="177001DE" w14:textId="77777777" w:rsidR="000B0F00" w:rsidRPr="00E27A91" w:rsidRDefault="000B0F00" w:rsidP="000B0F00">
      <w:pPr>
        <w:autoSpaceDE w:val="0"/>
        <w:autoSpaceDN w:val="0"/>
        <w:adjustRightInd w:val="0"/>
        <w:spacing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Performance is reviewed after three months and again after six months. At the end of the probationary period the outcome of the assessment may be confirmation of post, notice of dismissal, or at Citizens Advice Plymouth’s discretion in exceptional circumstances, an extension of the probationary period by a specified period of time. Internal staff must complete the probation period within their current role before applying for other roles within the organisation.</w:t>
      </w:r>
    </w:p>
    <w:p w14:paraId="3F0458A5" w14:textId="77777777" w:rsidR="000B0F00" w:rsidRPr="00E27A91" w:rsidRDefault="000B0F00" w:rsidP="000B0F00">
      <w:pPr>
        <w:autoSpaceDE w:val="0"/>
        <w:autoSpaceDN w:val="0"/>
        <w:adjustRightInd w:val="0"/>
        <w:rPr>
          <w:rFonts w:ascii="Open Sans" w:eastAsia="OpenSans-Regular" w:hAnsi="Open Sans" w:cs="Open Sans"/>
          <w:color w:val="004B88"/>
          <w:spacing w:val="6"/>
        </w:rPr>
      </w:pPr>
    </w:p>
    <w:p w14:paraId="24C99838"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 xml:space="preserve">11. Political Impartiality </w:t>
      </w:r>
    </w:p>
    <w:p w14:paraId="64E173DC" w14:textId="4580D826" w:rsidR="000B0F00" w:rsidRPr="00E27A91" w:rsidRDefault="000B0F00" w:rsidP="000B0F00">
      <w:pPr>
        <w:autoSpaceDE w:val="0"/>
        <w:autoSpaceDN w:val="0"/>
        <w:adjustRightInd w:val="0"/>
        <w:spacing w:before="120"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An important part of the principle of impartiality is that Citizens Advice staff are seen to be upholding the principle of party-political impartiality. To avoid misunderstanding or conflicts of interest guidelines have been established on staff taking part in party political activities. If you currently hold or are intending to stand for local or national party-political office, we will expect you to tell us about this if shortlisted for interview.</w:t>
      </w:r>
    </w:p>
    <w:p w14:paraId="38269EC2" w14:textId="77777777" w:rsidR="000B0F00" w:rsidRPr="00E27A91" w:rsidRDefault="000B0F00" w:rsidP="000B0F00">
      <w:pPr>
        <w:autoSpaceDE w:val="0"/>
        <w:autoSpaceDN w:val="0"/>
        <w:adjustRightInd w:val="0"/>
        <w:rPr>
          <w:rFonts w:ascii="Open Sans" w:eastAsia="OpenSans-Regular" w:hAnsi="Open Sans" w:cs="Open Sans"/>
          <w:color w:val="004B88"/>
          <w:spacing w:val="6"/>
        </w:rPr>
      </w:pPr>
    </w:p>
    <w:p w14:paraId="3CA5382B"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 xml:space="preserve">12. Location </w:t>
      </w:r>
    </w:p>
    <w:p w14:paraId="29688C3C" w14:textId="77777777" w:rsidR="000B0F00" w:rsidRPr="00E27A91" w:rsidRDefault="000B0F00" w:rsidP="000B0F00">
      <w:pPr>
        <w:autoSpaceDE w:val="0"/>
        <w:autoSpaceDN w:val="0"/>
        <w:adjustRightInd w:val="0"/>
        <w:spacing w:before="120" w:after="120" w:line="276" w:lineRule="auto"/>
        <w:rPr>
          <w:rFonts w:ascii="Open Sans" w:eastAsia="OpenSans-Regular" w:hAnsi="Open Sans" w:cs="Open Sans"/>
          <w:color w:val="004B88"/>
          <w:spacing w:val="6"/>
        </w:rPr>
      </w:pPr>
      <w:r w:rsidRPr="00E27A91">
        <w:rPr>
          <w:rFonts w:ascii="Open Sans" w:eastAsia="OpenSans-Regular" w:hAnsi="Open Sans" w:cs="Open Sans"/>
          <w:color w:val="004B88"/>
          <w:spacing w:val="6"/>
        </w:rPr>
        <w:t xml:space="preserve">As advertised. </w:t>
      </w:r>
      <w:r w:rsidRPr="00E27A91">
        <w:rPr>
          <w:rFonts w:ascii="Open Sans" w:hAnsi="Open Sans" w:cs="Open Sans"/>
          <w:color w:val="004B88"/>
          <w:spacing w:val="6"/>
          <w:lang w:eastAsia="en-GB"/>
        </w:rPr>
        <w:t xml:space="preserve">We have an office in Plymouth city centre (Cobourg House, Mayflower Street), which is easily accessible from Plymouth railway station and bus stops. We also have a very small number of parking spaces. You are expected to be able to attend the Plymouth office at short notice when asked, but most of us have a hybrid working pattern, with a mix of home and office working. Some </w:t>
      </w:r>
      <w:r w:rsidRPr="00E27A91">
        <w:rPr>
          <w:rFonts w:ascii="Open Sans" w:hAnsi="Open Sans" w:cs="Open Sans"/>
          <w:color w:val="004B88"/>
          <w:spacing w:val="6"/>
          <w:lang w:eastAsia="en-GB"/>
        </w:rPr>
        <w:lastRenderedPageBreak/>
        <w:t xml:space="preserve">roles are required to be in the office for the full working week as they will be working face-to-face with clients – the advert will state this. </w:t>
      </w:r>
    </w:p>
    <w:p w14:paraId="2AD89FA2" w14:textId="77777777" w:rsidR="000B0F00" w:rsidRPr="00E27A91" w:rsidRDefault="000B0F00" w:rsidP="000B0F00">
      <w:pPr>
        <w:jc w:val="both"/>
        <w:rPr>
          <w:rFonts w:ascii="Open Sans" w:hAnsi="Open Sans" w:cs="Open Sans"/>
          <w:color w:val="004B88"/>
          <w:spacing w:val="6"/>
          <w:lang w:eastAsia="en-GB"/>
        </w:rPr>
      </w:pPr>
    </w:p>
    <w:p w14:paraId="5370C86A"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 xml:space="preserve">13. Employment status </w:t>
      </w:r>
    </w:p>
    <w:p w14:paraId="28C57E0D" w14:textId="77777777" w:rsidR="000B0F00" w:rsidRPr="00E27A91" w:rsidRDefault="000B0F00" w:rsidP="000B0F00">
      <w:pPr>
        <w:autoSpaceDE w:val="0"/>
        <w:autoSpaceDN w:val="0"/>
        <w:adjustRightInd w:val="0"/>
        <w:spacing w:before="120" w:after="120"/>
        <w:rPr>
          <w:rFonts w:ascii="Open Sans" w:eastAsia="OpenSans-Regular" w:hAnsi="Open Sans" w:cs="Open Sans"/>
          <w:color w:val="004B88"/>
          <w:spacing w:val="6"/>
        </w:rPr>
      </w:pPr>
      <w:r w:rsidRPr="00E27A91">
        <w:rPr>
          <w:rFonts w:ascii="Open Sans" w:eastAsia="OpenSans-Regular" w:hAnsi="Open Sans" w:cs="Open Sans"/>
          <w:color w:val="004B88"/>
          <w:spacing w:val="6"/>
        </w:rPr>
        <w:t>As advertised</w:t>
      </w:r>
    </w:p>
    <w:p w14:paraId="00B373BE" w14:textId="77777777" w:rsidR="000B0F00" w:rsidRPr="00E27A91" w:rsidRDefault="000B0F00" w:rsidP="000B0F00">
      <w:pPr>
        <w:autoSpaceDE w:val="0"/>
        <w:autoSpaceDN w:val="0"/>
        <w:adjustRightInd w:val="0"/>
        <w:rPr>
          <w:rFonts w:ascii="Open Sans" w:eastAsia="OpenSans-Regular" w:hAnsi="Open Sans" w:cs="Open Sans"/>
          <w:color w:val="004B88"/>
          <w:spacing w:val="6"/>
        </w:rPr>
      </w:pPr>
    </w:p>
    <w:p w14:paraId="6FA4EC3F" w14:textId="77777777" w:rsidR="000B0F00" w:rsidRPr="00E27A91" w:rsidRDefault="000B0F00" w:rsidP="000B0F00">
      <w:pPr>
        <w:autoSpaceDE w:val="0"/>
        <w:autoSpaceDN w:val="0"/>
        <w:adjustRightInd w:val="0"/>
        <w:spacing w:after="240"/>
        <w:rPr>
          <w:rFonts w:ascii="Open Sans" w:hAnsi="Open Sans" w:cs="Open Sans"/>
          <w:b/>
          <w:bCs/>
          <w:color w:val="004B88"/>
          <w:spacing w:val="6"/>
          <w:sz w:val="28"/>
          <w:szCs w:val="28"/>
        </w:rPr>
      </w:pPr>
      <w:r w:rsidRPr="00E27A91">
        <w:rPr>
          <w:rFonts w:ascii="Open Sans" w:hAnsi="Open Sans" w:cs="Open Sans"/>
          <w:b/>
          <w:bCs/>
          <w:color w:val="004B88"/>
          <w:spacing w:val="6"/>
          <w:sz w:val="28"/>
          <w:szCs w:val="28"/>
        </w:rPr>
        <w:t xml:space="preserve">14. Hours of Work </w:t>
      </w:r>
    </w:p>
    <w:p w14:paraId="25082EE4" w14:textId="1946402C" w:rsidR="000B0F00" w:rsidRPr="00E27A91" w:rsidRDefault="000B0F00" w:rsidP="000B0F00">
      <w:pPr>
        <w:autoSpaceDE w:val="0"/>
        <w:autoSpaceDN w:val="0"/>
        <w:adjustRightInd w:val="0"/>
        <w:spacing w:before="120" w:after="120" w:line="276" w:lineRule="auto"/>
        <w:rPr>
          <w:rFonts w:ascii="Open Sans" w:eastAsia="OpenSans-Regular" w:hAnsi="Open Sans" w:cs="Open Sans"/>
          <w:color w:val="004B88"/>
          <w:spacing w:val="6"/>
        </w:rPr>
      </w:pPr>
      <w:r w:rsidRPr="00E27A91">
        <w:rPr>
          <w:rFonts w:ascii="Open Sans" w:hAnsi="Open Sans" w:cs="Open Sans"/>
          <w:color w:val="004B88"/>
          <w:spacing w:val="6"/>
          <w:lang w:eastAsia="en-GB"/>
        </w:rPr>
        <w:t xml:space="preserve">We work 37 hours a week (9-5 Monday to Fridays), with an early finish at 4:30pm on Fridays. We are open to discussions about flexible working, which may include part-time work, job shares, or different working hours. </w:t>
      </w:r>
      <w:r w:rsidRPr="00E27A91">
        <w:rPr>
          <w:rFonts w:ascii="Open Sans" w:eastAsia="OpenSans-Regular" w:hAnsi="Open Sans" w:cs="Open Sans"/>
          <w:color w:val="004B88"/>
          <w:spacing w:val="6"/>
        </w:rPr>
        <w:t xml:space="preserve">Staff may be able to agree a different working pattern with their manager. Part-time working is usually at 14.5, 18.5 or 22.5 hours a week, unless otherwise advertised. </w:t>
      </w:r>
    </w:p>
    <w:p w14:paraId="4676BF56" w14:textId="77777777" w:rsidR="000B0F00" w:rsidRPr="00E27A91" w:rsidRDefault="000B0F00" w:rsidP="000B0F00">
      <w:pPr>
        <w:spacing w:before="120" w:after="120"/>
        <w:jc w:val="both"/>
        <w:rPr>
          <w:rFonts w:ascii="Open Sans" w:hAnsi="Open Sans" w:cs="Open Sans"/>
          <w:color w:val="004B88"/>
          <w:spacing w:val="6"/>
          <w:lang w:eastAsia="en-GB"/>
        </w:rPr>
      </w:pPr>
    </w:p>
    <w:p w14:paraId="604FBC2D" w14:textId="77777777" w:rsidR="000B0F00" w:rsidRPr="00E27A91" w:rsidRDefault="000B0F00" w:rsidP="000B0F00">
      <w:pPr>
        <w:pStyle w:val="NoSpacing"/>
        <w:spacing w:after="240" w:line="276" w:lineRule="auto"/>
        <w:jc w:val="both"/>
        <w:rPr>
          <w:rFonts w:ascii="Open Sans" w:hAnsi="Open Sans" w:cs="Open Sans"/>
          <w:b/>
          <w:color w:val="004B88"/>
          <w:spacing w:val="6"/>
          <w:sz w:val="28"/>
          <w:szCs w:val="28"/>
          <w:lang w:val="en-GB"/>
        </w:rPr>
      </w:pPr>
      <w:r w:rsidRPr="00E27A91">
        <w:rPr>
          <w:rFonts w:ascii="Open Sans" w:hAnsi="Open Sans" w:cs="Open Sans"/>
          <w:b/>
          <w:bCs/>
          <w:color w:val="004B88"/>
          <w:spacing w:val="6"/>
          <w:sz w:val="28"/>
          <w:szCs w:val="28"/>
          <w:lang w:val="en-GB"/>
        </w:rPr>
        <w:t>15. Entitlement to work in the UK</w:t>
      </w:r>
    </w:p>
    <w:p w14:paraId="6DF303CE" w14:textId="77777777" w:rsidR="000B0F00" w:rsidRPr="00E27A91" w:rsidRDefault="000B0F00" w:rsidP="000B0F00">
      <w:pPr>
        <w:pStyle w:val="NoSpacing"/>
        <w:spacing w:before="120" w:after="120" w:line="276" w:lineRule="auto"/>
        <w:contextualSpacing/>
        <w:jc w:val="both"/>
        <w:rPr>
          <w:rFonts w:ascii="Open Sans" w:hAnsi="Open Sans" w:cs="Open Sans"/>
          <w:color w:val="004B88"/>
          <w:spacing w:val="6"/>
          <w:lang w:val="en-GB"/>
        </w:rPr>
      </w:pPr>
      <w:r w:rsidRPr="00E27A91">
        <w:rPr>
          <w:rFonts w:ascii="Open Sans" w:hAnsi="Open Sans" w:cs="Open Sans"/>
          <w:color w:val="004B88"/>
          <w:spacing w:val="6"/>
          <w:lang w:val="en-GB"/>
        </w:rPr>
        <w:t>A job offer will be subject to confirmation that you are permitted to work in the UK in accordance with the provisions of the Asylum and Immigration Act 2006.  You will be asked to provide evidence of your entitlement to work in the UK if you are successful and an offer of employment is made.</w:t>
      </w:r>
    </w:p>
    <w:p w14:paraId="1EE5E089" w14:textId="77777777" w:rsidR="000B0F00" w:rsidRPr="00E27A91" w:rsidRDefault="000B0F00" w:rsidP="000B0F00">
      <w:pPr>
        <w:pStyle w:val="NoSpacing"/>
        <w:spacing w:before="120" w:after="120" w:line="276" w:lineRule="auto"/>
        <w:contextualSpacing/>
        <w:jc w:val="both"/>
        <w:rPr>
          <w:rFonts w:ascii="Open Sans" w:hAnsi="Open Sans" w:cs="Open Sans"/>
          <w:color w:val="004B88"/>
          <w:spacing w:val="6"/>
          <w:lang w:val="en-GB"/>
        </w:rPr>
      </w:pPr>
    </w:p>
    <w:p w14:paraId="018D661C" w14:textId="0DD578BB" w:rsidR="000B0F00" w:rsidRPr="00E27A91" w:rsidRDefault="000B0F00" w:rsidP="000B0F00">
      <w:pPr>
        <w:pStyle w:val="BodyText"/>
        <w:spacing w:before="120" w:after="120" w:line="276" w:lineRule="auto"/>
        <w:contextualSpacing/>
        <w:jc w:val="both"/>
        <w:rPr>
          <w:rFonts w:cstheme="minorHAnsi"/>
          <w:color w:val="004B88"/>
          <w:spacing w:val="6"/>
          <w:sz w:val="24"/>
          <w:szCs w:val="24"/>
          <w:lang w:eastAsia="en-GB"/>
        </w:rPr>
      </w:pPr>
      <w:r w:rsidRPr="00E27A91">
        <w:rPr>
          <w:rFonts w:ascii="Open Sans" w:hAnsi="Open Sans" w:cs="Open Sans"/>
          <w:color w:val="004B88"/>
          <w:spacing w:val="6"/>
          <w:sz w:val="24"/>
          <w:szCs w:val="24"/>
        </w:rPr>
        <w:t>Please note that Citizens Advice Plymouth does not hold a sponsor licence, and, therefore, cannot issue certificates of sponsorship under the points-based system.</w:t>
      </w:r>
    </w:p>
    <w:p w14:paraId="2892EFC1" w14:textId="77777777" w:rsidR="000B0F00" w:rsidRPr="00E27A91" w:rsidRDefault="000B0F00" w:rsidP="000B0F00">
      <w:pPr>
        <w:spacing w:before="120" w:after="120"/>
        <w:rPr>
          <w:rFonts w:ascii="Open Sans Extrabold" w:hAnsi="Open Sans Extrabold" w:cs="Open Sans Extrabold"/>
          <w:b/>
          <w:bCs/>
          <w:color w:val="004B88"/>
          <w:sz w:val="52"/>
          <w:szCs w:val="52"/>
          <w:lang w:eastAsia="en-GB"/>
        </w:rPr>
      </w:pPr>
      <w:r w:rsidRPr="00E27A91">
        <w:rPr>
          <w:rFonts w:cstheme="minorHAnsi"/>
          <w:color w:val="004B88"/>
          <w:spacing w:val="6"/>
          <w:lang w:eastAsia="en-GB"/>
        </w:rPr>
        <w:br w:type="page"/>
      </w:r>
      <w:r w:rsidRPr="00E27A91">
        <w:rPr>
          <w:rFonts w:ascii="Open Sans" w:hAnsi="Open Sans" w:cs="Open Sans"/>
          <w:noProof/>
          <w:color w:val="004B88"/>
          <w:lang w:eastAsia="en-GB"/>
        </w:rPr>
        <w:lastRenderedPageBreak/>
        <w:drawing>
          <wp:anchor distT="0" distB="0" distL="114300" distR="114300" simplePos="0" relativeHeight="251658249" behindDoc="0" locked="0" layoutInCell="1" allowOverlap="1" wp14:anchorId="14F35530" wp14:editId="5617D918">
            <wp:simplePos x="0" y="0"/>
            <wp:positionH relativeFrom="column">
              <wp:posOffset>3810</wp:posOffset>
            </wp:positionH>
            <wp:positionV relativeFrom="paragraph">
              <wp:posOffset>0</wp:posOffset>
            </wp:positionV>
            <wp:extent cx="476346" cy="432000"/>
            <wp:effectExtent l="0" t="0" r="0" b="6350"/>
            <wp:wrapSquare wrapText="bothSides"/>
            <wp:docPr id="17" name="Picture 17" descr="A picture containing graphics, clipart, graphic desig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graphics, clipart, graphic design, design&#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346"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7A91">
        <w:rPr>
          <w:rFonts w:ascii="Open Sans Extrabold" w:hAnsi="Open Sans Extrabold" w:cs="Open Sans Extrabold"/>
          <w:b/>
          <w:bCs/>
          <w:color w:val="004B88"/>
          <w:sz w:val="52"/>
          <w:szCs w:val="52"/>
          <w:lang w:eastAsia="en-GB"/>
        </w:rPr>
        <w:t xml:space="preserve">What we give our staff </w:t>
      </w:r>
    </w:p>
    <w:p w14:paraId="28047FB4" w14:textId="77777777" w:rsidR="000B0F00" w:rsidRPr="00E27A91" w:rsidRDefault="000B0F00" w:rsidP="000B0F00">
      <w:pPr>
        <w:spacing w:before="120" w:after="120"/>
        <w:rPr>
          <w:rFonts w:ascii="Open Sans Extrabold" w:hAnsi="Open Sans Extrabold" w:cs="Open Sans Extrabold"/>
          <w:b/>
          <w:bCs/>
          <w:color w:val="004B88"/>
          <w:lang w:eastAsia="en-GB"/>
        </w:rPr>
      </w:pPr>
    </w:p>
    <w:p w14:paraId="4FA3F165" w14:textId="77777777" w:rsidR="000B0F00" w:rsidRPr="00E27A91" w:rsidRDefault="000B0F00" w:rsidP="000B0F00">
      <w:pPr>
        <w:spacing w:before="120" w:after="120"/>
        <w:rPr>
          <w:rFonts w:ascii="Open Sans Extrabold" w:hAnsi="Open Sans Extrabold" w:cs="Open Sans Extrabold"/>
          <w:b/>
          <w:bCs/>
          <w:color w:val="004B88"/>
          <w:spacing w:val="6"/>
          <w:lang w:eastAsia="en-GB"/>
        </w:rPr>
      </w:pPr>
      <w:r w:rsidRPr="00E27A91">
        <w:rPr>
          <w:rFonts w:ascii="Open Sans" w:eastAsia="OpenSans-Regular" w:hAnsi="Open Sans" w:cs="Open Sans"/>
          <w:color w:val="004B88"/>
          <w:spacing w:val="6"/>
        </w:rPr>
        <w:t>We value the people who work here - and we show that in what we offer. As well as things like annual leave, death in service benefit and our workplace pension, working at Citizens Advice Plymouth means getting access to many benefits.</w:t>
      </w:r>
    </w:p>
    <w:p w14:paraId="5F709F72" w14:textId="77777777" w:rsidR="000B0F00" w:rsidRPr="00E27A91" w:rsidRDefault="000B0F00" w:rsidP="000B0F00">
      <w:pPr>
        <w:autoSpaceDE w:val="0"/>
        <w:autoSpaceDN w:val="0"/>
        <w:adjustRightInd w:val="0"/>
        <w:rPr>
          <w:rFonts w:ascii="Open Sans" w:eastAsia="OpenSans-Regular" w:hAnsi="Open Sans" w:cs="Open Sans"/>
          <w:color w:val="004B88"/>
          <w:spacing w:val="6"/>
        </w:rPr>
      </w:pPr>
    </w:p>
    <w:p w14:paraId="7EA1C236" w14:textId="77777777" w:rsidR="000B0F00" w:rsidRPr="00E27A91" w:rsidRDefault="000B0F00" w:rsidP="009308EE">
      <w:pPr>
        <w:pStyle w:val="ListParagraph"/>
        <w:numPr>
          <w:ilvl w:val="0"/>
          <w:numId w:val="14"/>
        </w:numPr>
        <w:autoSpaceDE w:val="0"/>
        <w:autoSpaceDN w:val="0"/>
        <w:adjustRightInd w:val="0"/>
        <w:spacing w:after="0"/>
        <w:rPr>
          <w:rFonts w:ascii="Open Sans" w:eastAsia="OpenSans-Regular" w:hAnsi="Open Sans" w:cs="Open Sans"/>
          <w:color w:val="004B88"/>
          <w:spacing w:val="6"/>
          <w:sz w:val="24"/>
          <w:szCs w:val="24"/>
        </w:rPr>
      </w:pPr>
      <w:r w:rsidRPr="00E27A91">
        <w:rPr>
          <w:rFonts w:ascii="Open Sans" w:eastAsia="OpenSans-Regular" w:hAnsi="Open Sans" w:cs="Open Sans"/>
          <w:b/>
          <w:bCs/>
          <w:color w:val="004B88"/>
          <w:spacing w:val="6"/>
          <w:sz w:val="24"/>
          <w:szCs w:val="24"/>
        </w:rPr>
        <w:t xml:space="preserve">A commitment to your development. </w:t>
      </w:r>
      <w:r w:rsidRPr="00E27A91">
        <w:rPr>
          <w:rFonts w:ascii="Open Sans" w:eastAsia="OpenSans-Regular" w:hAnsi="Open Sans" w:cs="Open Sans"/>
          <w:color w:val="004B88"/>
          <w:spacing w:val="6"/>
          <w:sz w:val="24"/>
          <w:szCs w:val="24"/>
        </w:rPr>
        <w:t>We have a coordinated staff training and development strategy. This means that training will be provided both for your current job and for your development. We have monthly one to ones focused on your wellbeing, performance, and career plans.</w:t>
      </w:r>
    </w:p>
    <w:p w14:paraId="1EA47DBE" w14:textId="77777777" w:rsidR="000B0F00" w:rsidRPr="00E27A91" w:rsidRDefault="000B0F00" w:rsidP="000B0F00">
      <w:pPr>
        <w:pStyle w:val="ListParagraph"/>
        <w:autoSpaceDE w:val="0"/>
        <w:autoSpaceDN w:val="0"/>
        <w:adjustRightInd w:val="0"/>
        <w:spacing w:after="0"/>
        <w:rPr>
          <w:rFonts w:ascii="Open Sans" w:eastAsia="OpenSans-Regular" w:hAnsi="Open Sans" w:cs="Open Sans"/>
          <w:color w:val="004B88"/>
          <w:spacing w:val="6"/>
          <w:sz w:val="24"/>
          <w:szCs w:val="24"/>
        </w:rPr>
      </w:pPr>
    </w:p>
    <w:p w14:paraId="277899B2" w14:textId="77777777" w:rsidR="000B0F00" w:rsidRPr="00E27A91" w:rsidRDefault="000B0F00" w:rsidP="009308EE">
      <w:pPr>
        <w:pStyle w:val="ListParagraph"/>
        <w:numPr>
          <w:ilvl w:val="0"/>
          <w:numId w:val="14"/>
        </w:numPr>
        <w:autoSpaceDE w:val="0"/>
        <w:autoSpaceDN w:val="0"/>
        <w:adjustRightInd w:val="0"/>
        <w:spacing w:after="0"/>
        <w:rPr>
          <w:rFonts w:ascii="Open Sans" w:eastAsia="OpenSans-Regular" w:hAnsi="Open Sans" w:cs="Open Sans"/>
          <w:color w:val="004B88"/>
          <w:spacing w:val="6"/>
          <w:sz w:val="24"/>
          <w:szCs w:val="24"/>
        </w:rPr>
      </w:pPr>
      <w:r w:rsidRPr="00E27A91">
        <w:rPr>
          <w:rFonts w:ascii="Open Sans" w:eastAsia="OpenSans-Regular" w:hAnsi="Open Sans" w:cs="Open Sans"/>
          <w:b/>
          <w:bCs/>
          <w:color w:val="004B88"/>
          <w:spacing w:val="6"/>
          <w:sz w:val="24"/>
          <w:szCs w:val="24"/>
        </w:rPr>
        <w:t xml:space="preserve">Employee assistance programme. </w:t>
      </w:r>
      <w:r w:rsidRPr="00E27A91">
        <w:rPr>
          <w:rFonts w:ascii="Open Sans" w:eastAsia="OpenSans-Regular" w:hAnsi="Open Sans" w:cs="Open Sans"/>
          <w:color w:val="004B88"/>
          <w:spacing w:val="6"/>
          <w:sz w:val="24"/>
          <w:szCs w:val="24"/>
        </w:rPr>
        <w:t>Everyone working at Citizens Advice Plymouth has immediate access to professional and completely confidential counselling, debt and money information, and legal advisory services.</w:t>
      </w:r>
    </w:p>
    <w:p w14:paraId="58AD19EE" w14:textId="77777777" w:rsidR="000B0F00" w:rsidRPr="00E27A91" w:rsidRDefault="000B0F00" w:rsidP="000B0F00">
      <w:pPr>
        <w:pStyle w:val="ListParagraph"/>
        <w:spacing w:after="0"/>
        <w:rPr>
          <w:rFonts w:ascii="Open Sans" w:eastAsia="OpenSans-Regular" w:hAnsi="Open Sans" w:cs="Open Sans"/>
          <w:b/>
          <w:bCs/>
          <w:color w:val="004B88"/>
          <w:spacing w:val="6"/>
          <w:sz w:val="24"/>
          <w:szCs w:val="24"/>
        </w:rPr>
      </w:pPr>
    </w:p>
    <w:p w14:paraId="03C89841" w14:textId="77777777" w:rsidR="000B0F00" w:rsidRPr="00E27A91" w:rsidRDefault="000B0F00" w:rsidP="009308EE">
      <w:pPr>
        <w:pStyle w:val="ListParagraph"/>
        <w:numPr>
          <w:ilvl w:val="0"/>
          <w:numId w:val="14"/>
        </w:numPr>
        <w:autoSpaceDE w:val="0"/>
        <w:autoSpaceDN w:val="0"/>
        <w:adjustRightInd w:val="0"/>
        <w:spacing w:after="0"/>
        <w:rPr>
          <w:rFonts w:ascii="Open Sans" w:eastAsia="OpenSans-Regular" w:hAnsi="Open Sans" w:cs="Open Sans"/>
          <w:color w:val="004B88"/>
          <w:spacing w:val="6"/>
          <w:sz w:val="24"/>
          <w:szCs w:val="24"/>
        </w:rPr>
      </w:pPr>
      <w:r w:rsidRPr="00E27A91">
        <w:rPr>
          <w:rFonts w:ascii="Open Sans" w:eastAsia="OpenSans-Regular" w:hAnsi="Open Sans" w:cs="Open Sans"/>
          <w:b/>
          <w:bCs/>
          <w:color w:val="004B88"/>
          <w:spacing w:val="6"/>
          <w:sz w:val="24"/>
          <w:szCs w:val="24"/>
        </w:rPr>
        <w:t xml:space="preserve">Healthcare Plan: </w:t>
      </w:r>
      <w:r w:rsidRPr="00E27A91">
        <w:rPr>
          <w:rFonts w:ascii="Open Sans" w:eastAsia="OpenSans-Regular" w:hAnsi="Open Sans" w:cs="Open Sans"/>
          <w:color w:val="004B88"/>
          <w:spacing w:val="6"/>
          <w:sz w:val="24"/>
          <w:szCs w:val="24"/>
        </w:rPr>
        <w:t>Your health and wellbeing is really important to us, and to support this we offer a healthcare plan which gives you money back on prescription charges, dentist, opticians, physiotherapy, acupuncture, and other therapies, as well as money back if you have to stay in hospital.</w:t>
      </w:r>
      <w:r w:rsidRPr="00E27A91">
        <w:rPr>
          <w:rFonts w:ascii="Open Sans" w:hAnsi="Open Sans" w:cs="Open Sans"/>
          <w:color w:val="004B88"/>
          <w:spacing w:val="6"/>
          <w:sz w:val="24"/>
          <w:szCs w:val="24"/>
          <w:lang w:eastAsia="en-GB"/>
        </w:rPr>
        <w:t xml:space="preserve"> (New members of staff will be eligible on completion of probation period)</w:t>
      </w:r>
    </w:p>
    <w:p w14:paraId="4185B275" w14:textId="77777777" w:rsidR="000B0F00" w:rsidRPr="00E27A91" w:rsidRDefault="000B0F00" w:rsidP="000B0F00">
      <w:pPr>
        <w:pStyle w:val="ListParagraph"/>
        <w:spacing w:after="0"/>
        <w:rPr>
          <w:rFonts w:ascii="Open Sans" w:eastAsia="OpenSans-Regular" w:hAnsi="Open Sans" w:cs="Open Sans"/>
          <w:b/>
          <w:bCs/>
          <w:color w:val="004B88"/>
          <w:spacing w:val="6"/>
          <w:sz w:val="24"/>
          <w:szCs w:val="24"/>
        </w:rPr>
      </w:pPr>
    </w:p>
    <w:p w14:paraId="411BF8DD" w14:textId="77777777" w:rsidR="000B0F00" w:rsidRPr="00E27A91" w:rsidRDefault="000B0F00" w:rsidP="009308EE">
      <w:pPr>
        <w:pStyle w:val="ListParagraph"/>
        <w:numPr>
          <w:ilvl w:val="0"/>
          <w:numId w:val="14"/>
        </w:numPr>
        <w:autoSpaceDE w:val="0"/>
        <w:autoSpaceDN w:val="0"/>
        <w:adjustRightInd w:val="0"/>
        <w:spacing w:after="0"/>
        <w:jc w:val="both"/>
        <w:rPr>
          <w:rFonts w:ascii="Open Sans" w:hAnsi="Open Sans" w:cs="Open Sans"/>
          <w:b/>
          <w:bCs/>
          <w:color w:val="004B88"/>
          <w:spacing w:val="6"/>
          <w:sz w:val="24"/>
          <w:szCs w:val="24"/>
          <w:lang w:eastAsia="en-GB"/>
        </w:rPr>
      </w:pPr>
      <w:r w:rsidRPr="00E27A91">
        <w:rPr>
          <w:rFonts w:ascii="Open Sans" w:eastAsia="OpenSans-Regular" w:hAnsi="Open Sans" w:cs="Open Sans"/>
          <w:b/>
          <w:bCs/>
          <w:color w:val="004B88"/>
          <w:spacing w:val="6"/>
          <w:sz w:val="24"/>
          <w:szCs w:val="24"/>
        </w:rPr>
        <w:t xml:space="preserve">Support when things in your life change. </w:t>
      </w:r>
      <w:r w:rsidRPr="00E27A91">
        <w:rPr>
          <w:rFonts w:ascii="Open Sans" w:eastAsia="OpenSans-Regular" w:hAnsi="Open Sans" w:cs="Open Sans"/>
          <w:color w:val="004B88"/>
          <w:spacing w:val="6"/>
          <w:sz w:val="24"/>
          <w:szCs w:val="24"/>
        </w:rPr>
        <w:t>We’ll be there for you with options for flexible working, career breaks, enhanced contractual sick pay (after probation) and support for parents and carers.</w:t>
      </w:r>
    </w:p>
    <w:p w14:paraId="6926FF43" w14:textId="77777777" w:rsidR="000B0F00" w:rsidRPr="00E27A91" w:rsidRDefault="000B0F00" w:rsidP="000B0F00">
      <w:pPr>
        <w:pStyle w:val="ListParagraph"/>
        <w:spacing w:after="0"/>
        <w:rPr>
          <w:rFonts w:ascii="Open Sans" w:hAnsi="Open Sans" w:cs="Open Sans"/>
          <w:b/>
          <w:bCs/>
          <w:color w:val="004B88"/>
          <w:spacing w:val="6"/>
          <w:sz w:val="24"/>
          <w:szCs w:val="24"/>
          <w:lang w:eastAsia="en-GB"/>
        </w:rPr>
      </w:pPr>
    </w:p>
    <w:p w14:paraId="181BAA66" w14:textId="77777777" w:rsidR="000B0F00" w:rsidRPr="00E27A91" w:rsidRDefault="000B0F00" w:rsidP="009308EE">
      <w:pPr>
        <w:pStyle w:val="ListParagraph"/>
        <w:numPr>
          <w:ilvl w:val="0"/>
          <w:numId w:val="14"/>
        </w:numPr>
        <w:autoSpaceDE w:val="0"/>
        <w:autoSpaceDN w:val="0"/>
        <w:adjustRightInd w:val="0"/>
        <w:spacing w:after="0"/>
        <w:jc w:val="both"/>
        <w:rPr>
          <w:rFonts w:ascii="Open Sans" w:hAnsi="Open Sans" w:cs="Open Sans"/>
          <w:color w:val="004B88"/>
          <w:spacing w:val="6"/>
          <w:sz w:val="24"/>
          <w:szCs w:val="24"/>
          <w:lang w:eastAsia="en-GB"/>
        </w:rPr>
      </w:pPr>
      <w:r w:rsidRPr="00E27A91">
        <w:rPr>
          <w:rFonts w:ascii="Open Sans" w:eastAsia="OpenSans-Regular" w:hAnsi="Open Sans" w:cs="Open Sans"/>
          <w:b/>
          <w:bCs/>
          <w:color w:val="004B88"/>
          <w:spacing w:val="6"/>
          <w:sz w:val="24"/>
          <w:szCs w:val="24"/>
        </w:rPr>
        <w:t xml:space="preserve">A commitment our people. </w:t>
      </w:r>
      <w:r w:rsidRPr="00E27A91">
        <w:rPr>
          <w:rFonts w:ascii="Open Sans" w:eastAsia="OpenSans-Regular" w:hAnsi="Open Sans" w:cs="Open Sans"/>
          <w:color w:val="004B88"/>
          <w:spacing w:val="6"/>
          <w:sz w:val="24"/>
          <w:szCs w:val="24"/>
        </w:rPr>
        <w:t>Our ratio of managers to staff is capped at 1 manager for 10 people. We are committed to supporting mental health and wellbeing in the workplace. As part of this we have signed up to the Mindful Employer charter and our managers and HR Department are trained Mental Health First Aiders.  We recognise Unison the union, and we have confidential Health and Wellbeing Champions you can talk to, as well as staff representatives, an Employee Engagement Forum, monthly whole-office meetings, Christmas parties and away days.</w:t>
      </w:r>
      <w:r w:rsidRPr="00E27A91">
        <w:rPr>
          <w:rFonts w:ascii="Open Sans" w:hAnsi="Open Sans" w:cs="Open Sans"/>
          <w:color w:val="004B88"/>
          <w:spacing w:val="6"/>
          <w:sz w:val="24"/>
          <w:szCs w:val="24"/>
          <w:lang w:eastAsia="en-GB"/>
        </w:rPr>
        <w:t xml:space="preserve"> </w:t>
      </w:r>
    </w:p>
    <w:p w14:paraId="7864C499" w14:textId="77777777" w:rsidR="000B0F00" w:rsidRPr="00E27A91" w:rsidRDefault="000B0F00" w:rsidP="000B0F00">
      <w:pPr>
        <w:pStyle w:val="ListParagraph"/>
        <w:spacing w:after="0"/>
        <w:rPr>
          <w:rFonts w:ascii="Open Sans" w:hAnsi="Open Sans" w:cs="Open Sans"/>
          <w:color w:val="004B88"/>
          <w:sz w:val="24"/>
          <w:szCs w:val="24"/>
          <w:lang w:eastAsia="en-GB"/>
        </w:rPr>
      </w:pPr>
    </w:p>
    <w:p w14:paraId="4CD70E9A" w14:textId="77777777" w:rsidR="000B0F00" w:rsidRPr="00E27A91" w:rsidRDefault="000B0F00" w:rsidP="000B0F00">
      <w:pPr>
        <w:rPr>
          <w:rFonts w:ascii="Open Sans Extrabold" w:hAnsi="Open Sans Extrabold" w:cs="Open Sans Extrabold"/>
          <w:b/>
          <w:bCs/>
          <w:color w:val="004B88"/>
          <w:kern w:val="32"/>
          <w:lang w:eastAsia="en-GB"/>
        </w:rPr>
      </w:pPr>
      <w:r w:rsidRPr="00E27A91">
        <w:rPr>
          <w:rFonts w:ascii="Open Sans Extrabold" w:hAnsi="Open Sans Extrabold" w:cs="Open Sans Extrabold"/>
          <w:b/>
          <w:bCs/>
          <w:color w:val="004B88"/>
          <w:kern w:val="32"/>
          <w:lang w:eastAsia="en-GB"/>
        </w:rPr>
        <w:br w:type="page"/>
      </w:r>
    </w:p>
    <w:p w14:paraId="71580EDF" w14:textId="77777777" w:rsidR="000B0F00" w:rsidRPr="00E27A91" w:rsidRDefault="000B0F00" w:rsidP="000B0F00">
      <w:pPr>
        <w:rPr>
          <w:rFonts w:ascii="Open Sans Extrabold" w:hAnsi="Open Sans Extrabold" w:cs="Open Sans Extrabold"/>
          <w:b/>
          <w:bCs/>
          <w:color w:val="004B88"/>
          <w:kern w:val="32"/>
          <w:sz w:val="52"/>
          <w:szCs w:val="52"/>
          <w:lang w:eastAsia="en-GB"/>
        </w:rPr>
      </w:pPr>
      <w:r w:rsidRPr="00E27A91">
        <w:rPr>
          <w:rFonts w:ascii="Open Sans Extrabold" w:hAnsi="Open Sans Extrabold" w:cs="Open Sans Extrabold"/>
          <w:b/>
          <w:bCs/>
          <w:noProof/>
          <w:color w:val="004B88"/>
          <w:kern w:val="32"/>
          <w:sz w:val="52"/>
          <w:szCs w:val="52"/>
          <w:lang w:eastAsia="en-GB"/>
        </w:rPr>
        <w:lastRenderedPageBreak/>
        <w:drawing>
          <wp:anchor distT="0" distB="0" distL="114300" distR="114300" simplePos="0" relativeHeight="251658250" behindDoc="0" locked="0" layoutInCell="1" allowOverlap="1" wp14:anchorId="6BF05292" wp14:editId="7D9C979B">
            <wp:simplePos x="0" y="0"/>
            <wp:positionH relativeFrom="column">
              <wp:posOffset>40005</wp:posOffset>
            </wp:positionH>
            <wp:positionV relativeFrom="paragraph">
              <wp:posOffset>0</wp:posOffset>
            </wp:positionV>
            <wp:extent cx="492760" cy="716280"/>
            <wp:effectExtent l="0" t="0" r="2540" b="7620"/>
            <wp:wrapSquare wrapText="bothSides"/>
            <wp:docPr id="18" name="Picture 18" descr="A picture containing graphics, screenshot, symbol,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graphics, screenshot, symbol, graphic design&#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276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7A91">
        <w:rPr>
          <w:rFonts w:ascii="Open Sans Extrabold" w:hAnsi="Open Sans Extrabold" w:cs="Open Sans Extrabold"/>
          <w:b/>
          <w:bCs/>
          <w:color w:val="004B88"/>
          <w:kern w:val="32"/>
          <w:sz w:val="52"/>
          <w:szCs w:val="52"/>
          <w:lang w:eastAsia="en-GB"/>
        </w:rPr>
        <w:t xml:space="preserve">Equity, Diversity and Inclusion </w:t>
      </w:r>
    </w:p>
    <w:p w14:paraId="5A3F748D" w14:textId="77777777" w:rsidR="000B0F00" w:rsidRPr="00E27A91" w:rsidRDefault="000B0F00" w:rsidP="000B0F00">
      <w:pPr>
        <w:rPr>
          <w:rFonts w:ascii="Open Sans" w:hAnsi="Open Sans" w:cs="Open Sans"/>
          <w:b/>
          <w:bCs/>
          <w:color w:val="004B88"/>
          <w:kern w:val="32"/>
          <w:lang w:eastAsia="en-GB"/>
        </w:rPr>
      </w:pPr>
    </w:p>
    <w:p w14:paraId="45070B91" w14:textId="77777777" w:rsidR="000B0F00" w:rsidRPr="00E27A91" w:rsidRDefault="000B0F00" w:rsidP="000B0F00">
      <w:pPr>
        <w:autoSpaceDE w:val="0"/>
        <w:autoSpaceDN w:val="0"/>
        <w:adjustRightInd w:val="0"/>
        <w:rPr>
          <w:rFonts w:ascii="Open Sans" w:eastAsia="OpenSans-Regular" w:hAnsi="Open Sans" w:cs="Open Sans"/>
          <w:color w:val="004B88"/>
          <w:spacing w:val="6"/>
        </w:rPr>
      </w:pPr>
    </w:p>
    <w:p w14:paraId="4F6722A8" w14:textId="208C64E3" w:rsidR="000B0F00" w:rsidRPr="00E27A91" w:rsidRDefault="000B0F00" w:rsidP="000B0F00">
      <w:pPr>
        <w:autoSpaceDE w:val="0"/>
        <w:autoSpaceDN w:val="0"/>
        <w:adjustRightInd w:val="0"/>
        <w:rPr>
          <w:rFonts w:ascii="Open Sans" w:eastAsia="OpenSans-Regular" w:hAnsi="Open Sans" w:cs="Open Sans"/>
          <w:color w:val="004B88"/>
          <w:spacing w:val="6"/>
        </w:rPr>
      </w:pPr>
      <w:r w:rsidRPr="00E27A91">
        <w:rPr>
          <w:rFonts w:ascii="Open Sans" w:eastAsia="OpenSans-Regular" w:hAnsi="Open Sans" w:cs="Open Sans"/>
          <w:color w:val="004B88"/>
          <w:spacing w:val="6"/>
        </w:rPr>
        <w:t>Citizens Advice is fully committed to stand up and speak up for those who face inequality and disadvantage. We want this to be reflected in the diversity of the</w:t>
      </w:r>
    </w:p>
    <w:p w14:paraId="42A97447" w14:textId="77777777" w:rsidR="000B0F00" w:rsidRPr="00E27A91" w:rsidRDefault="000B0F00" w:rsidP="000B0F00">
      <w:pPr>
        <w:autoSpaceDE w:val="0"/>
        <w:autoSpaceDN w:val="0"/>
        <w:adjustRightInd w:val="0"/>
        <w:rPr>
          <w:rFonts w:ascii="Open Sans" w:hAnsi="Open Sans" w:cs="Open Sans"/>
          <w:color w:val="004B88"/>
          <w:spacing w:val="6"/>
        </w:rPr>
      </w:pPr>
      <w:r w:rsidRPr="00E27A91">
        <w:rPr>
          <w:rFonts w:ascii="Open Sans" w:eastAsia="OpenSans-Regular" w:hAnsi="Open Sans" w:cs="Open Sans"/>
          <w:color w:val="004B88"/>
          <w:spacing w:val="6"/>
        </w:rPr>
        <w:t xml:space="preserve">people who work for us. </w:t>
      </w:r>
      <w:r w:rsidRPr="00E27A91">
        <w:rPr>
          <w:rFonts w:ascii="Open Sans" w:hAnsi="Open Sans" w:cs="Open Sans"/>
          <w:color w:val="004B88"/>
          <w:spacing w:val="6"/>
        </w:rPr>
        <w:t>We accept that equal treatment of people from discriminated against groups is insufficient to achieving equal opportunities and that positive action is also required. The service is therefore committed to positive action as a means of removing barriers to services and employment opportunities for those from discriminated against groups.</w:t>
      </w:r>
    </w:p>
    <w:p w14:paraId="4C4DEA52" w14:textId="77777777" w:rsidR="008F0755" w:rsidRPr="00E27A91" w:rsidRDefault="008F0755" w:rsidP="000B0F00">
      <w:pPr>
        <w:autoSpaceDE w:val="0"/>
        <w:autoSpaceDN w:val="0"/>
        <w:adjustRightInd w:val="0"/>
        <w:rPr>
          <w:rFonts w:ascii="Open Sans" w:eastAsia="OpenSans-Regular" w:hAnsi="Open Sans" w:cs="Open Sans"/>
          <w:color w:val="004B88"/>
          <w:spacing w:val="6"/>
        </w:rPr>
      </w:pPr>
    </w:p>
    <w:p w14:paraId="79DE9B2F" w14:textId="77777777" w:rsidR="000B0F00" w:rsidRPr="00E27A91" w:rsidRDefault="000B0F00" w:rsidP="000B0F00">
      <w:pPr>
        <w:jc w:val="both"/>
        <w:rPr>
          <w:rFonts w:ascii="Open Sans" w:hAnsi="Open Sans" w:cs="Open Sans"/>
          <w:color w:val="004B88"/>
          <w:spacing w:val="6"/>
          <w:lang w:eastAsia="en-GB"/>
        </w:rPr>
      </w:pPr>
      <w:r w:rsidRPr="00E27A91">
        <w:rPr>
          <w:rFonts w:ascii="Open Sans" w:hAnsi="Open Sans" w:cs="Open Sans"/>
          <w:color w:val="004B88"/>
          <w:spacing w:val="6"/>
          <w:lang w:eastAsia="en-GB"/>
        </w:rPr>
        <w:t xml:space="preserve">We encourage and welcome applications from suitably skilled candidates from all backgrounds and parts of our community. We particularly welcome applications from candidates who are disabled, or people from Black, Asian and minority ethnic backgrounds, as these people are currently underrepresented at Citizens Advice Plymouth. We also actively welcome applications from LGBTQ+ candidates.  </w:t>
      </w:r>
    </w:p>
    <w:p w14:paraId="6BF460A5" w14:textId="77777777" w:rsidR="000B0F00" w:rsidRPr="00E27A91" w:rsidRDefault="000B0F00" w:rsidP="000B0F00">
      <w:pPr>
        <w:autoSpaceDE w:val="0"/>
        <w:autoSpaceDN w:val="0"/>
        <w:adjustRightInd w:val="0"/>
        <w:rPr>
          <w:rFonts w:ascii="Open Sans" w:hAnsi="Open Sans" w:cs="Open Sans"/>
          <w:color w:val="004B88"/>
          <w:spacing w:val="6"/>
          <w:lang w:eastAsia="en-GB"/>
        </w:rPr>
      </w:pPr>
      <w:r w:rsidRPr="00E27A91">
        <w:rPr>
          <w:rFonts w:ascii="Open Sans" w:hAnsi="Open Sans" w:cs="Open Sans"/>
          <w:color w:val="004B88"/>
          <w:spacing w:val="6"/>
          <w:lang w:eastAsia="en-GB"/>
        </w:rPr>
        <w:t>To help us achieve this, we aim to make our recruitment process as fair as it can be:</w:t>
      </w:r>
    </w:p>
    <w:p w14:paraId="329CC8A5" w14:textId="77777777" w:rsidR="000B0F00" w:rsidRPr="00E27A91" w:rsidRDefault="000B0F00" w:rsidP="000B0F00">
      <w:pPr>
        <w:autoSpaceDE w:val="0"/>
        <w:autoSpaceDN w:val="0"/>
        <w:adjustRightInd w:val="0"/>
        <w:rPr>
          <w:rFonts w:ascii="Open Sans" w:hAnsi="Open Sans" w:cs="Open Sans"/>
          <w:color w:val="004B88"/>
          <w:spacing w:val="6"/>
          <w:lang w:eastAsia="en-GB"/>
        </w:rPr>
      </w:pPr>
    </w:p>
    <w:p w14:paraId="192C7C7A" w14:textId="77777777" w:rsidR="000B0F00" w:rsidRPr="00E27A91" w:rsidRDefault="000B0F00" w:rsidP="009308EE">
      <w:pPr>
        <w:pStyle w:val="ListParagraph"/>
        <w:numPr>
          <w:ilvl w:val="0"/>
          <w:numId w:val="15"/>
        </w:numPr>
        <w:autoSpaceDE w:val="0"/>
        <w:autoSpaceDN w:val="0"/>
        <w:adjustRightInd w:val="0"/>
        <w:spacing w:after="0"/>
        <w:ind w:left="426"/>
        <w:rPr>
          <w:rFonts w:ascii="Open Sans" w:hAnsi="Open Sans" w:cs="Open Sans"/>
          <w:color w:val="004B88"/>
          <w:spacing w:val="6"/>
          <w:sz w:val="24"/>
          <w:szCs w:val="24"/>
          <w:lang w:eastAsia="en-GB"/>
        </w:rPr>
      </w:pPr>
      <w:r w:rsidRPr="00E27A91">
        <w:rPr>
          <w:rFonts w:ascii="Open Sans" w:hAnsi="Open Sans" w:cs="Open Sans"/>
          <w:b/>
          <w:bCs/>
          <w:color w:val="004B88"/>
          <w:spacing w:val="6"/>
          <w:sz w:val="24"/>
          <w:szCs w:val="24"/>
          <w:lang w:eastAsia="en-GB"/>
        </w:rPr>
        <w:t>We judge the application, not the person</w:t>
      </w:r>
      <w:r w:rsidRPr="00E27A91">
        <w:rPr>
          <w:rFonts w:ascii="Open Sans" w:hAnsi="Open Sans" w:cs="Open Sans"/>
          <w:color w:val="004B88"/>
          <w:spacing w:val="6"/>
          <w:sz w:val="24"/>
          <w:szCs w:val="24"/>
          <w:lang w:eastAsia="en-GB"/>
        </w:rPr>
        <w:t>. The selection panel won’t see your personal details. Your application will be scored solely on your answers to the person specification section. This makes sure each person’s response is judged on its merits and not on their background.</w:t>
      </w:r>
    </w:p>
    <w:p w14:paraId="5AB00266" w14:textId="77777777" w:rsidR="000B0F00" w:rsidRPr="00E27A91" w:rsidRDefault="000B0F00" w:rsidP="000B0F00">
      <w:pPr>
        <w:pStyle w:val="ListParagraph"/>
        <w:autoSpaceDE w:val="0"/>
        <w:autoSpaceDN w:val="0"/>
        <w:adjustRightInd w:val="0"/>
        <w:spacing w:after="0"/>
        <w:ind w:left="426"/>
        <w:rPr>
          <w:rFonts w:ascii="Open Sans" w:hAnsi="Open Sans" w:cs="Open Sans"/>
          <w:color w:val="004B88"/>
          <w:spacing w:val="6"/>
          <w:sz w:val="24"/>
          <w:szCs w:val="24"/>
          <w:lang w:eastAsia="en-GB"/>
        </w:rPr>
      </w:pPr>
    </w:p>
    <w:p w14:paraId="2D58F818" w14:textId="77777777" w:rsidR="000B0F00" w:rsidRPr="00E27A91" w:rsidRDefault="000B0F00" w:rsidP="009308EE">
      <w:pPr>
        <w:pStyle w:val="ListParagraph"/>
        <w:numPr>
          <w:ilvl w:val="0"/>
          <w:numId w:val="15"/>
        </w:numPr>
        <w:autoSpaceDE w:val="0"/>
        <w:autoSpaceDN w:val="0"/>
        <w:adjustRightInd w:val="0"/>
        <w:spacing w:after="0"/>
        <w:ind w:left="426"/>
        <w:rPr>
          <w:rFonts w:ascii="Open Sans" w:hAnsi="Open Sans" w:cs="Open Sans"/>
          <w:color w:val="004B88"/>
          <w:spacing w:val="6"/>
          <w:sz w:val="24"/>
          <w:szCs w:val="24"/>
          <w:lang w:eastAsia="en-GB"/>
        </w:rPr>
      </w:pPr>
      <w:r w:rsidRPr="00E27A91">
        <w:rPr>
          <w:rFonts w:ascii="Open Sans" w:hAnsi="Open Sans" w:cs="Open Sans"/>
          <w:b/>
          <w:bCs/>
          <w:color w:val="004B88"/>
          <w:spacing w:val="6"/>
          <w:sz w:val="24"/>
          <w:szCs w:val="24"/>
          <w:lang w:eastAsia="en-GB"/>
        </w:rPr>
        <w:t xml:space="preserve">We send interview questions 24 hours in advance. </w:t>
      </w:r>
      <w:r w:rsidRPr="00E27A91">
        <w:rPr>
          <w:rFonts w:ascii="Open Sans" w:hAnsi="Open Sans" w:cs="Open Sans"/>
          <w:color w:val="004B88"/>
          <w:spacing w:val="6"/>
          <w:sz w:val="24"/>
          <w:szCs w:val="24"/>
          <w:lang w:eastAsia="en-GB"/>
        </w:rPr>
        <w:t>We recognise that some</w:t>
      </w:r>
      <w:r w:rsidRPr="00E27A91">
        <w:rPr>
          <w:rFonts w:ascii="Open Sans" w:hAnsi="Open Sans" w:cs="Open Sans"/>
          <w:b/>
          <w:bCs/>
          <w:color w:val="004B88"/>
          <w:spacing w:val="6"/>
          <w:sz w:val="24"/>
          <w:szCs w:val="24"/>
          <w:lang w:eastAsia="en-GB"/>
        </w:rPr>
        <w:t xml:space="preserve"> </w:t>
      </w:r>
      <w:r w:rsidRPr="00E27A91">
        <w:rPr>
          <w:rFonts w:ascii="Open Sans" w:hAnsi="Open Sans" w:cs="Open Sans"/>
          <w:color w:val="004B88"/>
          <w:spacing w:val="6"/>
          <w:sz w:val="24"/>
          <w:szCs w:val="24"/>
          <w:lang w:eastAsia="en-GB"/>
        </w:rPr>
        <w:t>people face barriers with interviews and we want you to focus on demonstrating your experience rather it being than a memory test, so we level the playing field by offering you a chance to prepare for the interview.</w:t>
      </w:r>
      <w:r w:rsidRPr="00E27A91">
        <w:rPr>
          <w:rFonts w:ascii="Open Sans" w:hAnsi="Open Sans" w:cs="Open Sans"/>
          <w:color w:val="004B88"/>
          <w:spacing w:val="6"/>
          <w:sz w:val="24"/>
          <w:szCs w:val="24"/>
          <w:lang w:eastAsia="en-GB"/>
        </w:rPr>
        <w:br/>
      </w:r>
    </w:p>
    <w:p w14:paraId="49327FEB" w14:textId="77777777" w:rsidR="000B0F00" w:rsidRPr="00E27A91"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004B88"/>
          <w:spacing w:val="6"/>
          <w:sz w:val="24"/>
          <w:szCs w:val="24"/>
        </w:rPr>
      </w:pPr>
      <w:r w:rsidRPr="00E27A91">
        <w:rPr>
          <w:rFonts w:ascii="Open Sans" w:eastAsia="OpenSans-Regular" w:hAnsi="Open Sans" w:cs="Open Sans"/>
          <w:b/>
          <w:bCs/>
          <w:color w:val="004B88"/>
          <w:spacing w:val="6"/>
          <w:sz w:val="24"/>
          <w:szCs w:val="24"/>
        </w:rPr>
        <w:t>We offer a guaranteed interview scheme</w:t>
      </w:r>
      <w:r w:rsidRPr="00E27A91">
        <w:rPr>
          <w:rFonts w:ascii="Open Sans" w:eastAsia="OpenSans-Regular" w:hAnsi="Open Sans" w:cs="Open Sans"/>
          <w:color w:val="004B88"/>
          <w:spacing w:val="6"/>
          <w:sz w:val="24"/>
          <w:szCs w:val="24"/>
        </w:rPr>
        <w:t>. If you have a disability, are from a</w:t>
      </w:r>
      <w:r w:rsidRPr="00E27A91">
        <w:rPr>
          <w:rFonts w:ascii="Open Sans" w:hAnsi="Open Sans" w:cs="Open Sans"/>
          <w:color w:val="004B88"/>
          <w:spacing w:val="6"/>
          <w:sz w:val="24"/>
          <w:szCs w:val="24"/>
          <w:lang w:eastAsia="en-GB"/>
        </w:rPr>
        <w:t xml:space="preserve"> Black, Asian and minority ethnic background, or are LGBTQ+</w:t>
      </w:r>
      <w:r w:rsidRPr="00E27A91">
        <w:rPr>
          <w:rFonts w:ascii="Open Sans" w:eastAsia="OpenSans-Regular" w:hAnsi="Open Sans" w:cs="Open Sans"/>
          <w:color w:val="004B88"/>
          <w:spacing w:val="6"/>
          <w:sz w:val="24"/>
          <w:szCs w:val="24"/>
        </w:rPr>
        <w:t xml:space="preserve"> </w:t>
      </w:r>
      <w:r w:rsidRPr="00E27A91">
        <w:rPr>
          <w:rFonts w:ascii="Open Sans" w:eastAsia="OpenSans-Regular" w:hAnsi="Open Sans" w:cs="Open Sans"/>
          <w:b/>
          <w:bCs/>
          <w:color w:val="004B88"/>
          <w:spacing w:val="6"/>
          <w:sz w:val="24"/>
          <w:szCs w:val="24"/>
        </w:rPr>
        <w:t>and</w:t>
      </w:r>
      <w:r w:rsidRPr="00E27A91">
        <w:rPr>
          <w:rFonts w:ascii="Open Sans" w:eastAsia="OpenSans-Regular" w:hAnsi="Open Sans" w:cs="Open Sans"/>
          <w:color w:val="004B88"/>
          <w:spacing w:val="6"/>
          <w:sz w:val="24"/>
          <w:szCs w:val="24"/>
        </w:rPr>
        <w:t xml:space="preserve"> your application meets the minimum criteria for the post, we’ll interview you for it. </w:t>
      </w:r>
      <w:r w:rsidRPr="00E27A91">
        <w:rPr>
          <w:rFonts w:ascii="Open Sans" w:eastAsia="OpenSans-Regular" w:hAnsi="Open Sans" w:cs="Open Sans"/>
          <w:color w:val="004B88"/>
          <w:spacing w:val="6"/>
          <w:sz w:val="24"/>
          <w:szCs w:val="24"/>
        </w:rPr>
        <w:br/>
      </w:r>
    </w:p>
    <w:p w14:paraId="316233FD" w14:textId="77777777" w:rsidR="000B0F00" w:rsidRPr="00E27A91"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004B88"/>
          <w:spacing w:val="6"/>
          <w:sz w:val="24"/>
          <w:szCs w:val="24"/>
        </w:rPr>
      </w:pPr>
      <w:r w:rsidRPr="00E27A91">
        <w:rPr>
          <w:rFonts w:ascii="Open Sans" w:eastAsia="OpenSans-Regular" w:hAnsi="Open Sans" w:cs="Open Sans"/>
          <w:b/>
          <w:bCs/>
          <w:color w:val="004B88"/>
          <w:spacing w:val="6"/>
          <w:sz w:val="24"/>
          <w:szCs w:val="24"/>
        </w:rPr>
        <w:t>We’re a Disability Confident employer</w:t>
      </w:r>
      <w:r w:rsidRPr="00E27A91">
        <w:rPr>
          <w:rFonts w:ascii="Open Sans" w:eastAsia="OpenSans-Regular" w:hAnsi="Open Sans" w:cs="Open Sans"/>
          <w:color w:val="004B88"/>
          <w:spacing w:val="6"/>
          <w:sz w:val="24"/>
          <w:szCs w:val="24"/>
        </w:rPr>
        <w:t xml:space="preserve">. We’re committed to changing attitudes towards disability, and making sure disabled people have the chance to fulfil their aspirations. You can find out more </w:t>
      </w:r>
      <w:hyperlink r:id="rId28" w:history="1">
        <w:r w:rsidRPr="00E27A91">
          <w:rPr>
            <w:rStyle w:val="Hyperlink"/>
            <w:rFonts w:ascii="Open Sans" w:eastAsia="OpenSans-Regular" w:hAnsi="Open Sans" w:cs="Open Sans"/>
            <w:color w:val="004B88"/>
            <w:spacing w:val="6"/>
            <w:sz w:val="24"/>
            <w:szCs w:val="24"/>
          </w:rPr>
          <w:t>here</w:t>
        </w:r>
      </w:hyperlink>
      <w:r w:rsidRPr="00E27A91">
        <w:rPr>
          <w:rFonts w:ascii="Open Sans" w:eastAsia="OpenSans-Regular" w:hAnsi="Open Sans" w:cs="Open Sans"/>
          <w:color w:val="004B88"/>
          <w:spacing w:val="6"/>
          <w:sz w:val="24"/>
          <w:szCs w:val="24"/>
        </w:rPr>
        <w:t xml:space="preserve">. </w:t>
      </w:r>
    </w:p>
    <w:p w14:paraId="1F712DAE" w14:textId="77777777" w:rsidR="000B0F00" w:rsidRPr="00E27A91" w:rsidRDefault="000B0F00" w:rsidP="000B0F00">
      <w:pPr>
        <w:pStyle w:val="ListParagraph"/>
        <w:spacing w:after="0"/>
        <w:ind w:left="426"/>
        <w:rPr>
          <w:rFonts w:ascii="Open Sans" w:eastAsia="OpenSans-Regular" w:hAnsi="Open Sans" w:cs="Open Sans"/>
          <w:b/>
          <w:bCs/>
          <w:color w:val="004B88"/>
          <w:spacing w:val="6"/>
          <w:sz w:val="24"/>
          <w:szCs w:val="24"/>
        </w:rPr>
      </w:pPr>
    </w:p>
    <w:p w14:paraId="53F22B99" w14:textId="77777777" w:rsidR="000B0F00" w:rsidRPr="00E27A91"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004B88"/>
          <w:spacing w:val="6"/>
          <w:sz w:val="24"/>
          <w:szCs w:val="24"/>
        </w:rPr>
      </w:pPr>
      <w:r w:rsidRPr="00E27A91">
        <w:rPr>
          <w:rFonts w:ascii="Open Sans" w:eastAsia="OpenSans-Regular" w:hAnsi="Open Sans" w:cs="Open Sans"/>
          <w:b/>
          <w:bCs/>
          <w:color w:val="004B88"/>
          <w:spacing w:val="6"/>
          <w:sz w:val="24"/>
          <w:szCs w:val="24"/>
        </w:rPr>
        <w:t xml:space="preserve">We’re a Mindful Employer. </w:t>
      </w:r>
      <w:r w:rsidRPr="00E27A91">
        <w:rPr>
          <w:rFonts w:ascii="Open Sans" w:eastAsia="OpenSans-Regular" w:hAnsi="Open Sans" w:cs="Open Sans"/>
          <w:color w:val="004B88"/>
          <w:spacing w:val="6"/>
          <w:sz w:val="24"/>
          <w:szCs w:val="24"/>
        </w:rPr>
        <w:t>We’re committed to better mental health at work. As part of this we’re signed up to the Mindful Employer charter, meaning we agree to not make assumptions about a person with a mental health condition and their ability to work and ensure we are fair in the recruitment of new staff in accordance with the Equality Act 2010.</w:t>
      </w:r>
    </w:p>
    <w:p w14:paraId="0C7F800D" w14:textId="77777777" w:rsidR="000B0F00" w:rsidRPr="00E27A91" w:rsidRDefault="000B0F00" w:rsidP="000B0F00">
      <w:pPr>
        <w:pStyle w:val="ListParagraph"/>
        <w:spacing w:after="0"/>
        <w:ind w:left="426"/>
        <w:rPr>
          <w:rFonts w:ascii="Open Sans" w:eastAsia="OpenSans-Regular" w:hAnsi="Open Sans" w:cs="Open Sans"/>
          <w:b/>
          <w:bCs/>
          <w:color w:val="004B88"/>
          <w:spacing w:val="6"/>
          <w:sz w:val="24"/>
          <w:szCs w:val="24"/>
        </w:rPr>
      </w:pPr>
    </w:p>
    <w:p w14:paraId="126022AE" w14:textId="77777777" w:rsidR="000B0F00" w:rsidRPr="00E27A91"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004B88"/>
          <w:spacing w:val="6"/>
          <w:sz w:val="24"/>
          <w:szCs w:val="24"/>
        </w:rPr>
      </w:pPr>
      <w:r w:rsidRPr="00E27A91">
        <w:rPr>
          <w:rFonts w:ascii="Open Sans" w:eastAsia="OpenSans-Regular" w:hAnsi="Open Sans" w:cs="Open Sans"/>
          <w:b/>
          <w:bCs/>
          <w:color w:val="004B88"/>
          <w:spacing w:val="6"/>
          <w:sz w:val="24"/>
          <w:szCs w:val="24"/>
        </w:rPr>
        <w:t>We will meet any reasonable adjustment requests.</w:t>
      </w:r>
      <w:r w:rsidRPr="00E27A91">
        <w:rPr>
          <w:rFonts w:ascii="Open Sans" w:eastAsia="OpenSans-Regular" w:hAnsi="Open Sans" w:cs="Open Sans"/>
          <w:color w:val="004B88"/>
          <w:spacing w:val="6"/>
          <w:sz w:val="24"/>
          <w:szCs w:val="24"/>
        </w:rPr>
        <w:t xml:space="preserve"> Please let </w:t>
      </w:r>
      <w:r w:rsidRPr="00E27A91">
        <w:rPr>
          <w:rFonts w:ascii="Open Sans" w:hAnsi="Open Sans" w:cs="Open Sans"/>
          <w:color w:val="004B88"/>
          <w:spacing w:val="6"/>
          <w:sz w:val="24"/>
          <w:szCs w:val="24"/>
          <w:lang w:eastAsia="en-GB"/>
        </w:rPr>
        <w:t xml:space="preserve">us know if you need us to adapt our application process so there are no barriers for you to apply.   </w:t>
      </w:r>
    </w:p>
    <w:p w14:paraId="0D1F2A48" w14:textId="77777777" w:rsidR="000B0F00" w:rsidRPr="00E27A91" w:rsidRDefault="000B0F00" w:rsidP="008F0755">
      <w:pPr>
        <w:pStyle w:val="ListParagraph"/>
        <w:spacing w:after="120" w:line="240" w:lineRule="auto"/>
        <w:contextualSpacing w:val="0"/>
        <w:rPr>
          <w:rFonts w:ascii="Open Sans" w:eastAsia="OpenSans-Regular" w:hAnsi="Open Sans" w:cs="Open Sans"/>
          <w:color w:val="004B88"/>
          <w:spacing w:val="6"/>
          <w:sz w:val="24"/>
          <w:szCs w:val="24"/>
        </w:rPr>
      </w:pPr>
    </w:p>
    <w:p w14:paraId="7FA5C10D" w14:textId="77777777" w:rsidR="000B0F00" w:rsidRPr="00E27A91" w:rsidRDefault="000B0F00" w:rsidP="000B0F00">
      <w:pPr>
        <w:spacing w:before="120" w:after="120"/>
        <w:jc w:val="both"/>
        <w:rPr>
          <w:rFonts w:ascii="Open Sans" w:hAnsi="Open Sans" w:cs="Open Sans"/>
          <w:color w:val="004B88"/>
          <w:spacing w:val="6"/>
          <w:lang w:eastAsia="en-GB"/>
        </w:rPr>
      </w:pPr>
      <w:r w:rsidRPr="00E27A91">
        <w:rPr>
          <w:rFonts w:ascii="Open Sans" w:hAnsi="Open Sans" w:cs="Open Sans"/>
          <w:color w:val="004B88"/>
          <w:spacing w:val="6"/>
          <w:lang w:eastAsia="en-GB"/>
        </w:rPr>
        <w:t>As part of our commitment to Equality, Diversity and Inclusion, Citizens Advice Plymouth also has network groups, such as:</w:t>
      </w:r>
    </w:p>
    <w:p w14:paraId="14EC1912" w14:textId="77777777" w:rsidR="000B0F00" w:rsidRPr="00E27A91" w:rsidRDefault="000B0F00" w:rsidP="000B0F00">
      <w:pPr>
        <w:spacing w:before="120" w:after="120"/>
        <w:jc w:val="both"/>
        <w:rPr>
          <w:rFonts w:ascii="Open Sans" w:hAnsi="Open Sans" w:cs="Open Sans"/>
          <w:color w:val="004B88"/>
          <w:spacing w:val="6"/>
          <w:lang w:eastAsia="en-GB"/>
        </w:rPr>
      </w:pPr>
    </w:p>
    <w:p w14:paraId="408A7911" w14:textId="77777777" w:rsidR="000B0F00" w:rsidRPr="00E27A91" w:rsidRDefault="000B0F00" w:rsidP="000B0F00">
      <w:pPr>
        <w:pStyle w:val="ListParagraph"/>
        <w:numPr>
          <w:ilvl w:val="0"/>
          <w:numId w:val="7"/>
        </w:numPr>
        <w:spacing w:before="120" w:after="120" w:line="360" w:lineRule="auto"/>
        <w:ind w:left="567"/>
        <w:jc w:val="both"/>
        <w:rPr>
          <w:rFonts w:ascii="Open Sans" w:eastAsia="Times New Roman" w:hAnsi="Open Sans" w:cs="Open Sans"/>
          <w:color w:val="004B88"/>
          <w:spacing w:val="6"/>
          <w:sz w:val="24"/>
          <w:szCs w:val="24"/>
          <w:lang w:eastAsia="en-GB"/>
        </w:rPr>
      </w:pPr>
      <w:r w:rsidRPr="00E27A91">
        <w:rPr>
          <w:rFonts w:ascii="Open Sans" w:eastAsia="Times New Roman" w:hAnsi="Open Sans" w:cs="Open Sans"/>
          <w:color w:val="004B88"/>
          <w:spacing w:val="6"/>
          <w:sz w:val="24"/>
          <w:szCs w:val="24"/>
          <w:lang w:eastAsia="en-GB"/>
        </w:rPr>
        <w:t xml:space="preserve">REACH – for all Black, Asian and minority ethnic people within the service </w:t>
      </w:r>
    </w:p>
    <w:p w14:paraId="1B535D7D" w14:textId="77777777" w:rsidR="000B0F00" w:rsidRPr="00E27A91" w:rsidRDefault="000B0F00" w:rsidP="000B0F00">
      <w:pPr>
        <w:pStyle w:val="ListParagraph"/>
        <w:numPr>
          <w:ilvl w:val="0"/>
          <w:numId w:val="7"/>
        </w:numPr>
        <w:spacing w:before="120" w:after="120" w:line="360" w:lineRule="auto"/>
        <w:ind w:left="567"/>
        <w:jc w:val="both"/>
        <w:rPr>
          <w:rFonts w:ascii="Open Sans" w:eastAsia="Times New Roman" w:hAnsi="Open Sans" w:cs="Open Sans"/>
          <w:color w:val="004B88"/>
          <w:spacing w:val="6"/>
          <w:sz w:val="24"/>
          <w:szCs w:val="24"/>
          <w:lang w:eastAsia="en-GB"/>
        </w:rPr>
      </w:pPr>
      <w:r w:rsidRPr="00E27A91">
        <w:rPr>
          <w:rFonts w:ascii="Open Sans" w:eastAsia="Times New Roman" w:hAnsi="Open Sans" w:cs="Open Sans"/>
          <w:color w:val="004B88"/>
          <w:spacing w:val="6"/>
          <w:sz w:val="24"/>
          <w:szCs w:val="24"/>
          <w:lang w:eastAsia="en-GB"/>
        </w:rPr>
        <w:t>Disability</w:t>
      </w:r>
    </w:p>
    <w:p w14:paraId="683655DB" w14:textId="77777777" w:rsidR="000B0F00" w:rsidRPr="00E27A91" w:rsidRDefault="000B0F00" w:rsidP="000B0F00">
      <w:pPr>
        <w:pStyle w:val="ListParagraph"/>
        <w:numPr>
          <w:ilvl w:val="0"/>
          <w:numId w:val="7"/>
        </w:numPr>
        <w:spacing w:before="120" w:after="120" w:line="360" w:lineRule="auto"/>
        <w:ind w:left="567"/>
        <w:jc w:val="both"/>
        <w:rPr>
          <w:rFonts w:ascii="Open Sans" w:eastAsia="Times New Roman" w:hAnsi="Open Sans" w:cs="Open Sans"/>
          <w:color w:val="004B88"/>
          <w:spacing w:val="6"/>
          <w:sz w:val="24"/>
          <w:szCs w:val="24"/>
          <w:lang w:eastAsia="en-GB"/>
        </w:rPr>
      </w:pPr>
      <w:r w:rsidRPr="00E27A91">
        <w:rPr>
          <w:rFonts w:ascii="Open Sans" w:eastAsia="Times New Roman" w:hAnsi="Open Sans" w:cs="Open Sans"/>
          <w:color w:val="004B88"/>
          <w:spacing w:val="6"/>
          <w:sz w:val="24"/>
          <w:szCs w:val="24"/>
          <w:lang w:eastAsia="en-GB"/>
        </w:rPr>
        <w:t>LGBTQ+</w:t>
      </w:r>
    </w:p>
    <w:p w14:paraId="07889D69" w14:textId="77777777" w:rsidR="000B0F00" w:rsidRPr="00E27A91" w:rsidRDefault="000B0F00" w:rsidP="008F0755">
      <w:pPr>
        <w:pStyle w:val="ListParagraph"/>
        <w:spacing w:after="0" w:line="240" w:lineRule="auto"/>
        <w:ind w:left="567"/>
        <w:contextualSpacing w:val="0"/>
        <w:jc w:val="both"/>
        <w:rPr>
          <w:rFonts w:ascii="Open Sans" w:eastAsia="Times New Roman" w:hAnsi="Open Sans" w:cs="Open Sans"/>
          <w:color w:val="004B88"/>
          <w:spacing w:val="6"/>
          <w:sz w:val="24"/>
          <w:szCs w:val="24"/>
          <w:lang w:eastAsia="en-GB"/>
        </w:rPr>
      </w:pPr>
    </w:p>
    <w:p w14:paraId="1F0B795F" w14:textId="77777777" w:rsidR="000B0F00" w:rsidRPr="00E27A91" w:rsidRDefault="000B0F00" w:rsidP="008F0755">
      <w:pPr>
        <w:jc w:val="both"/>
        <w:rPr>
          <w:rFonts w:ascii="Open Sans" w:hAnsi="Open Sans" w:cs="Open Sans"/>
          <w:color w:val="004B88"/>
          <w:spacing w:val="6"/>
          <w:lang w:eastAsia="en-GB"/>
        </w:rPr>
      </w:pPr>
      <w:r w:rsidRPr="00E27A91">
        <w:rPr>
          <w:rFonts w:ascii="Open Sans" w:hAnsi="Open Sans" w:cs="Open Sans"/>
          <w:color w:val="004B88"/>
          <w:spacing w:val="6"/>
          <w:lang w:eastAsia="en-GB"/>
        </w:rPr>
        <w:t xml:space="preserve">These are safe spaces for individuals to have a voice, raise concerns, seek support from others, and act as a critical friend to the wider organisation. </w:t>
      </w:r>
    </w:p>
    <w:p w14:paraId="163BFC25" w14:textId="77777777" w:rsidR="000B0F00" w:rsidRPr="00E27A91" w:rsidRDefault="000B0F00" w:rsidP="000B0F00">
      <w:pPr>
        <w:spacing w:after="120"/>
        <w:jc w:val="both"/>
        <w:rPr>
          <w:rFonts w:ascii="Open Sans" w:hAnsi="Open Sans" w:cs="Open Sans"/>
          <w:color w:val="004B88"/>
          <w:spacing w:val="6"/>
          <w:lang w:eastAsia="en-GB"/>
        </w:rPr>
      </w:pPr>
    </w:p>
    <w:p w14:paraId="1644C7A0" w14:textId="77777777" w:rsidR="000B0F00" w:rsidRPr="00E27A91" w:rsidRDefault="000B0F00" w:rsidP="000B0F00">
      <w:pPr>
        <w:spacing w:after="120"/>
        <w:jc w:val="both"/>
        <w:rPr>
          <w:rFonts w:ascii="Open Sans" w:hAnsi="Open Sans" w:cs="Open Sans"/>
          <w:b/>
          <w:bCs/>
          <w:color w:val="004B88"/>
          <w:spacing w:val="6"/>
          <w:sz w:val="28"/>
          <w:szCs w:val="28"/>
        </w:rPr>
      </w:pPr>
      <w:r w:rsidRPr="00E27A91">
        <w:rPr>
          <w:rFonts w:ascii="Open Sans" w:hAnsi="Open Sans" w:cs="Open Sans"/>
          <w:b/>
          <w:bCs/>
          <w:color w:val="004B88"/>
          <w:spacing w:val="6"/>
          <w:sz w:val="28"/>
          <w:szCs w:val="28"/>
          <w:lang w:eastAsia="en-GB"/>
        </w:rPr>
        <w:t>Ex-offender policy</w:t>
      </w:r>
    </w:p>
    <w:p w14:paraId="67AAF0BB" w14:textId="77777777" w:rsidR="000B0F00" w:rsidRPr="00E27A91" w:rsidRDefault="000B0F00" w:rsidP="000B0F00">
      <w:pPr>
        <w:contextualSpacing/>
        <w:rPr>
          <w:rFonts w:ascii="Open Sans" w:hAnsi="Open Sans" w:cs="Open Sans"/>
          <w:color w:val="004B88"/>
          <w:spacing w:val="6"/>
        </w:rPr>
      </w:pPr>
      <w:r w:rsidRPr="00E27A91">
        <w:rPr>
          <w:rFonts w:ascii="Open Sans" w:hAnsi="Open Sans" w:cs="Open Sans"/>
          <w:color w:val="004B88"/>
          <w:spacing w:val="6"/>
        </w:rPr>
        <w:t xml:space="preserve">Citizens Advice Plymouth is committed to the promotion and delivery of equal opportunities to clients and to volunteers and paid staff. We welcome applications from any part of our community, including from people with criminal records. </w:t>
      </w:r>
    </w:p>
    <w:p w14:paraId="23E22B33" w14:textId="77777777" w:rsidR="000B0F00" w:rsidRPr="00E27A91" w:rsidRDefault="000B0F00" w:rsidP="000B0F00">
      <w:pPr>
        <w:contextualSpacing/>
        <w:rPr>
          <w:rFonts w:ascii="Open Sans" w:hAnsi="Open Sans" w:cs="Open Sans"/>
          <w:color w:val="004B88"/>
          <w:spacing w:val="6"/>
        </w:rPr>
      </w:pPr>
    </w:p>
    <w:p w14:paraId="36A00145" w14:textId="77777777" w:rsidR="000B0F00" w:rsidRPr="00E27A91" w:rsidRDefault="000B0F00" w:rsidP="000B0F00">
      <w:pPr>
        <w:contextualSpacing/>
        <w:rPr>
          <w:rFonts w:ascii="Open Sans" w:hAnsi="Open Sans" w:cs="Open Sans"/>
          <w:color w:val="004B88"/>
          <w:spacing w:val="6"/>
        </w:rPr>
      </w:pPr>
      <w:r w:rsidRPr="00E27A91">
        <w:rPr>
          <w:rFonts w:ascii="Open Sans" w:hAnsi="Open Sans" w:cs="Open Sans"/>
          <w:color w:val="004B88"/>
          <w:spacing w:val="6"/>
        </w:rPr>
        <w:t>Having a criminal record will not necessarily bar you from working for Citizens Advice Plymouth – much will depend on the type of job you have applied for and the background and circumstances of your offence.   However, we are not able to employ anyone with a conviction for a sexual offence against a child or vulnerable adult, regardless of when the offence took place.  All other convictions will be considered on an individual basis.</w:t>
      </w:r>
    </w:p>
    <w:p w14:paraId="335D8152" w14:textId="77777777" w:rsidR="000B0F00" w:rsidRPr="00E27A91" w:rsidRDefault="000B0F00" w:rsidP="000B0F00">
      <w:pPr>
        <w:contextualSpacing/>
        <w:rPr>
          <w:rFonts w:ascii="Open Sans" w:hAnsi="Open Sans" w:cs="Open Sans"/>
          <w:color w:val="004B88"/>
          <w:spacing w:val="6"/>
        </w:rPr>
      </w:pPr>
    </w:p>
    <w:p w14:paraId="2536E4AF" w14:textId="77777777" w:rsidR="000B0F00" w:rsidRPr="00E27A91" w:rsidRDefault="000B0F00" w:rsidP="000B0F00">
      <w:pPr>
        <w:contextualSpacing/>
        <w:rPr>
          <w:rFonts w:ascii="Open Sans" w:hAnsi="Open Sans" w:cs="Open Sans"/>
          <w:color w:val="004B88"/>
          <w:spacing w:val="6"/>
        </w:rPr>
      </w:pPr>
      <w:r w:rsidRPr="00E27A91">
        <w:rPr>
          <w:rFonts w:ascii="Open Sans" w:hAnsi="Open Sans" w:cs="Open Sans"/>
          <w:color w:val="004B88"/>
          <w:spacing w:val="6"/>
        </w:rPr>
        <w:t>Anyone who applies to work or volunteer within Citizens Advice Plymouth will be asked to disclose details of unspent convictions during the recruitment process. This information will not be shared with the interview panel and will only be discussed in more detail if you are the successful candidate. Candidates must not withhold information about unspent convictions and failure to reveal information that is directly relevant to the position could lead to a withdrawal of an offer of employment or volunteering opportunity.</w:t>
      </w:r>
    </w:p>
    <w:p w14:paraId="45EFC266" w14:textId="77777777" w:rsidR="000B0F00" w:rsidRPr="00E27A91" w:rsidRDefault="000B0F00" w:rsidP="000B0F00">
      <w:pPr>
        <w:contextualSpacing/>
        <w:rPr>
          <w:rFonts w:ascii="Open Sans" w:hAnsi="Open Sans" w:cs="Open Sans"/>
          <w:color w:val="004B88"/>
          <w:spacing w:val="6"/>
        </w:rPr>
      </w:pPr>
    </w:p>
    <w:p w14:paraId="2195095B" w14:textId="1A019F12" w:rsidR="6FEA1F91" w:rsidRDefault="000B0F00" w:rsidP="000B0F00">
      <w:pPr>
        <w:tabs>
          <w:tab w:val="left" w:pos="1155"/>
        </w:tabs>
        <w:rPr>
          <w:rFonts w:ascii="Open Sans" w:hAnsi="Open Sans" w:cs="Open Sans"/>
          <w:b/>
          <w:bCs/>
          <w:color w:val="004B88"/>
          <w:u w:val="single"/>
        </w:rPr>
      </w:pPr>
      <w:r w:rsidRPr="00E27A91">
        <w:rPr>
          <w:rFonts w:ascii="Open Sans" w:hAnsi="Open Sans" w:cs="Open Sans"/>
          <w:color w:val="004B88"/>
          <w:spacing w:val="6"/>
        </w:rPr>
        <w:t>We undertake not to discriminate unfairly against volunteers or paid staff who voluntarily reveal that they have a criminal conviction. Equally, we will not discriminate unfairly against volunteers or paid staff where a DBS check reveals a criminal conviction or other information about offences. We will ensure that an open and measured discussion will take place on the subject of any offences or other matter that might be relevant to</w:t>
      </w:r>
    </w:p>
    <w:sectPr w:rsidR="6FEA1F91" w:rsidSect="004E056F">
      <w:headerReference w:type="default" r:id="rId29"/>
      <w:footerReference w:type="default" r:id="rId30"/>
      <w:headerReference w:type="first" r:id="rId31"/>
      <w:footerReference w:type="first" r:id="rId32"/>
      <w:pgSz w:w="11906" w:h="16838"/>
      <w:pgMar w:top="680" w:right="1134" w:bottom="567" w:left="1134" w:header="340"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C1708" w14:textId="77777777" w:rsidR="00B7642A" w:rsidRPr="00E27A91" w:rsidRDefault="00B7642A" w:rsidP="003E408F">
      <w:r w:rsidRPr="00E27A91">
        <w:separator/>
      </w:r>
    </w:p>
  </w:endnote>
  <w:endnote w:type="continuationSeparator" w:id="0">
    <w:p w14:paraId="0447185F" w14:textId="77777777" w:rsidR="00B7642A" w:rsidRPr="00E27A91" w:rsidRDefault="00B7642A" w:rsidP="003E408F">
      <w:r w:rsidRPr="00E27A91">
        <w:continuationSeparator/>
      </w:r>
    </w:p>
  </w:endnote>
  <w:endnote w:type="continuationNotice" w:id="1">
    <w:p w14:paraId="33500E79" w14:textId="77777777" w:rsidR="00B7642A" w:rsidRPr="00E27A91" w:rsidRDefault="00B76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OpenSans-Bold">
    <w:altName w:val="Cambria"/>
    <w:panose1 w:val="00000000000000000000"/>
    <w:charset w:val="00"/>
    <w:family w:val="auto"/>
    <w:notTrueType/>
    <w:pitch w:val="default"/>
    <w:sig w:usb0="00000003" w:usb1="00000000" w:usb2="00000000" w:usb3="00000000" w:csb0="00000001" w:csb1="00000000"/>
  </w:font>
  <w:font w:name="OpenSans-Regular">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color w:val="004B88"/>
      </w:rPr>
      <w:id w:val="1640754614"/>
      <w:docPartObj>
        <w:docPartGallery w:val="Page Numbers (Bottom of Page)"/>
        <w:docPartUnique/>
      </w:docPartObj>
    </w:sdtPr>
    <w:sdtEndPr/>
    <w:sdtContent>
      <w:sdt>
        <w:sdtPr>
          <w:rPr>
            <w:rFonts w:ascii="Open Sans" w:hAnsi="Open Sans" w:cs="Open Sans"/>
            <w:color w:val="004B88"/>
          </w:rPr>
          <w:id w:val="-1769616900"/>
          <w:docPartObj>
            <w:docPartGallery w:val="Page Numbers (Top of Page)"/>
            <w:docPartUnique/>
          </w:docPartObj>
        </w:sdtPr>
        <w:sdtEndPr/>
        <w:sdtContent>
          <w:p w14:paraId="28797EAE" w14:textId="6E32ECE5" w:rsidR="006E30C6" w:rsidRPr="00E27A91" w:rsidRDefault="00476267" w:rsidP="00476267">
            <w:pPr>
              <w:pStyle w:val="Footer"/>
              <w:tabs>
                <w:tab w:val="clear" w:pos="9026"/>
                <w:tab w:val="right" w:pos="9638"/>
              </w:tabs>
              <w:jc w:val="both"/>
              <w:rPr>
                <w:rFonts w:ascii="Open Sans" w:hAnsi="Open Sans" w:cs="Open Sans"/>
                <w:color w:val="004B88"/>
              </w:rPr>
            </w:pPr>
            <w:r w:rsidRPr="00E27A91">
              <w:rPr>
                <w:rFonts w:ascii="Open Sans" w:hAnsi="Open Sans" w:cs="Open Sans"/>
                <w:i/>
                <w:iCs/>
                <w:color w:val="004B88"/>
                <w:sz w:val="22"/>
                <w:szCs w:val="22"/>
              </w:rPr>
              <w:t>We value diversity, promote equality, and challenge discrimination</w:t>
            </w:r>
            <w:r w:rsidR="00C04D6D">
              <w:tab/>
            </w:r>
            <w:r w:rsidR="11C743D9" w:rsidRPr="11C743D9">
              <w:rPr>
                <w:rFonts w:ascii="Open Sans" w:hAnsi="Open Sans" w:cs="Open Sans"/>
                <w:color w:val="004B88"/>
                <w:sz w:val="22"/>
                <w:szCs w:val="22"/>
              </w:rPr>
              <w:t xml:space="preserve">               </w:t>
            </w:r>
            <w:r w:rsidR="006E30C6" w:rsidRPr="00E27A91">
              <w:rPr>
                <w:rFonts w:ascii="Open Sans" w:hAnsi="Open Sans" w:cs="Open Sans"/>
                <w:color w:val="004B88"/>
                <w:sz w:val="22"/>
                <w:szCs w:val="22"/>
              </w:rPr>
              <w:t xml:space="preserve">Page </w:t>
            </w:r>
            <w:r w:rsidR="006E30C6" w:rsidRPr="00E27A91">
              <w:rPr>
                <w:rFonts w:ascii="Open Sans" w:hAnsi="Open Sans" w:cs="Open Sans"/>
                <w:b/>
                <w:bCs/>
                <w:color w:val="004B88"/>
                <w:sz w:val="22"/>
                <w:szCs w:val="22"/>
              </w:rPr>
              <w:fldChar w:fldCharType="begin"/>
            </w:r>
            <w:r w:rsidR="006E30C6" w:rsidRPr="00E27A91">
              <w:rPr>
                <w:rFonts w:ascii="Open Sans" w:hAnsi="Open Sans" w:cs="Open Sans"/>
                <w:b/>
                <w:bCs/>
                <w:color w:val="004B88"/>
                <w:sz w:val="22"/>
                <w:szCs w:val="22"/>
              </w:rPr>
              <w:instrText xml:space="preserve"> PAGE </w:instrText>
            </w:r>
            <w:r w:rsidR="006E30C6" w:rsidRPr="00E27A91">
              <w:rPr>
                <w:rFonts w:ascii="Open Sans" w:hAnsi="Open Sans" w:cs="Open Sans"/>
                <w:b/>
                <w:bCs/>
                <w:color w:val="004B88"/>
                <w:sz w:val="22"/>
                <w:szCs w:val="22"/>
              </w:rPr>
              <w:fldChar w:fldCharType="separate"/>
            </w:r>
            <w:r w:rsidR="006E30C6" w:rsidRPr="00E27A91">
              <w:rPr>
                <w:rFonts w:ascii="Open Sans" w:hAnsi="Open Sans" w:cs="Open Sans"/>
                <w:b/>
                <w:bCs/>
                <w:color w:val="004B88"/>
                <w:sz w:val="22"/>
                <w:szCs w:val="22"/>
              </w:rPr>
              <w:t>2</w:t>
            </w:r>
            <w:r w:rsidR="006E30C6" w:rsidRPr="00E27A91">
              <w:rPr>
                <w:rFonts w:ascii="Open Sans" w:hAnsi="Open Sans" w:cs="Open Sans"/>
                <w:b/>
                <w:bCs/>
                <w:color w:val="004B88"/>
                <w:sz w:val="22"/>
                <w:szCs w:val="22"/>
              </w:rPr>
              <w:fldChar w:fldCharType="end"/>
            </w:r>
            <w:r w:rsidR="006E30C6" w:rsidRPr="00E27A91">
              <w:rPr>
                <w:rFonts w:ascii="Open Sans" w:hAnsi="Open Sans" w:cs="Open Sans"/>
                <w:color w:val="004B88"/>
                <w:sz w:val="22"/>
                <w:szCs w:val="22"/>
              </w:rPr>
              <w:t xml:space="preserve"> of </w:t>
            </w:r>
            <w:r w:rsidR="006E30C6" w:rsidRPr="00E27A91">
              <w:rPr>
                <w:rFonts w:ascii="Open Sans" w:hAnsi="Open Sans" w:cs="Open Sans"/>
                <w:b/>
                <w:bCs/>
                <w:color w:val="004B88"/>
                <w:sz w:val="22"/>
                <w:szCs w:val="22"/>
              </w:rPr>
              <w:fldChar w:fldCharType="begin"/>
            </w:r>
            <w:r w:rsidR="006E30C6" w:rsidRPr="00E27A91">
              <w:rPr>
                <w:rFonts w:ascii="Open Sans" w:hAnsi="Open Sans" w:cs="Open Sans"/>
                <w:b/>
                <w:bCs/>
                <w:color w:val="004B88"/>
                <w:sz w:val="22"/>
                <w:szCs w:val="22"/>
              </w:rPr>
              <w:instrText xml:space="preserve"> NUMPAGES  </w:instrText>
            </w:r>
            <w:r w:rsidR="006E30C6" w:rsidRPr="00E27A91">
              <w:rPr>
                <w:rFonts w:ascii="Open Sans" w:hAnsi="Open Sans" w:cs="Open Sans"/>
                <w:b/>
                <w:bCs/>
                <w:color w:val="004B88"/>
                <w:sz w:val="22"/>
                <w:szCs w:val="22"/>
              </w:rPr>
              <w:fldChar w:fldCharType="separate"/>
            </w:r>
            <w:r w:rsidR="006E30C6" w:rsidRPr="00E27A91">
              <w:rPr>
                <w:rFonts w:ascii="Open Sans" w:hAnsi="Open Sans" w:cs="Open Sans"/>
                <w:b/>
                <w:bCs/>
                <w:color w:val="004B88"/>
                <w:sz w:val="22"/>
                <w:szCs w:val="22"/>
              </w:rPr>
              <w:t>2</w:t>
            </w:r>
            <w:r w:rsidR="006E30C6" w:rsidRPr="00E27A91">
              <w:rPr>
                <w:rFonts w:ascii="Open Sans" w:hAnsi="Open Sans" w:cs="Open Sans"/>
                <w:b/>
                <w:bCs/>
                <w:color w:val="004B88"/>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1C743D9" w14:paraId="6EC1A08B" w14:textId="77777777" w:rsidTr="11C743D9">
      <w:trPr>
        <w:trHeight w:val="300"/>
      </w:trPr>
      <w:tc>
        <w:tcPr>
          <w:tcW w:w="3210" w:type="dxa"/>
        </w:tcPr>
        <w:p w14:paraId="4DA2C0D1" w14:textId="37F72329" w:rsidR="11C743D9" w:rsidRDefault="11C743D9" w:rsidP="11C743D9">
          <w:pPr>
            <w:pStyle w:val="Header"/>
            <w:ind w:left="-115"/>
          </w:pPr>
        </w:p>
      </w:tc>
      <w:tc>
        <w:tcPr>
          <w:tcW w:w="3210" w:type="dxa"/>
        </w:tcPr>
        <w:p w14:paraId="4E818444" w14:textId="3907525A" w:rsidR="11C743D9" w:rsidRDefault="11C743D9" w:rsidP="11C743D9">
          <w:pPr>
            <w:pStyle w:val="Header"/>
            <w:jc w:val="center"/>
          </w:pPr>
        </w:p>
      </w:tc>
      <w:tc>
        <w:tcPr>
          <w:tcW w:w="3210" w:type="dxa"/>
        </w:tcPr>
        <w:p w14:paraId="4791AA73" w14:textId="09D32714" w:rsidR="11C743D9" w:rsidRDefault="11C743D9" w:rsidP="11C743D9">
          <w:pPr>
            <w:pStyle w:val="Header"/>
            <w:ind w:right="-115"/>
            <w:jc w:val="right"/>
          </w:pPr>
        </w:p>
      </w:tc>
    </w:tr>
  </w:tbl>
  <w:p w14:paraId="43ACDC0B" w14:textId="170DA937" w:rsidR="007C685C" w:rsidRDefault="007C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ACFEA" w14:textId="77777777" w:rsidR="00B7642A" w:rsidRPr="00E27A91" w:rsidRDefault="00B7642A" w:rsidP="003E408F">
      <w:r w:rsidRPr="00E27A91">
        <w:separator/>
      </w:r>
    </w:p>
  </w:footnote>
  <w:footnote w:type="continuationSeparator" w:id="0">
    <w:p w14:paraId="7BABE29B" w14:textId="77777777" w:rsidR="00B7642A" w:rsidRPr="00E27A91" w:rsidRDefault="00B7642A" w:rsidP="003E408F">
      <w:r w:rsidRPr="00E27A91">
        <w:continuationSeparator/>
      </w:r>
    </w:p>
  </w:footnote>
  <w:footnote w:type="continuationNotice" w:id="1">
    <w:p w14:paraId="7335D40B" w14:textId="77777777" w:rsidR="00B7642A" w:rsidRPr="00E27A91" w:rsidRDefault="00B764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1C743D9" w14:paraId="18C73A8C" w14:textId="77777777" w:rsidTr="00250319">
      <w:trPr>
        <w:trHeight w:val="142"/>
      </w:trPr>
      <w:tc>
        <w:tcPr>
          <w:tcW w:w="3210" w:type="dxa"/>
        </w:tcPr>
        <w:p w14:paraId="37047403" w14:textId="12594E7C" w:rsidR="11C743D9" w:rsidRDefault="11C743D9" w:rsidP="11C743D9">
          <w:pPr>
            <w:pStyle w:val="Header"/>
            <w:ind w:left="-115"/>
          </w:pPr>
        </w:p>
      </w:tc>
      <w:tc>
        <w:tcPr>
          <w:tcW w:w="3210" w:type="dxa"/>
        </w:tcPr>
        <w:p w14:paraId="2F3C8B09" w14:textId="6D4FADF7" w:rsidR="11C743D9" w:rsidRDefault="11C743D9" w:rsidP="11C743D9">
          <w:pPr>
            <w:pStyle w:val="Header"/>
            <w:jc w:val="center"/>
          </w:pPr>
        </w:p>
      </w:tc>
      <w:tc>
        <w:tcPr>
          <w:tcW w:w="3210" w:type="dxa"/>
        </w:tcPr>
        <w:p w14:paraId="2EC25566" w14:textId="4C2F4A27" w:rsidR="11C743D9" w:rsidRDefault="11C743D9" w:rsidP="11C743D9">
          <w:pPr>
            <w:pStyle w:val="Header"/>
            <w:ind w:right="-115"/>
            <w:jc w:val="right"/>
          </w:pPr>
        </w:p>
      </w:tc>
    </w:tr>
  </w:tbl>
  <w:p w14:paraId="5929815A" w14:textId="450B8AA9" w:rsidR="007C685C" w:rsidRDefault="007C685C" w:rsidP="00356E60">
    <w:pPr>
      <w:pStyle w:val="Header"/>
      <w:tabs>
        <w:tab w:val="clear" w:pos="4513"/>
        <w:tab w:val="clear" w:pos="9026"/>
        <w:tab w:val="left" w:pos="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1C743D9" w14:paraId="6A88602C" w14:textId="77777777" w:rsidTr="11C743D9">
      <w:trPr>
        <w:trHeight w:val="300"/>
      </w:trPr>
      <w:tc>
        <w:tcPr>
          <w:tcW w:w="3210" w:type="dxa"/>
        </w:tcPr>
        <w:p w14:paraId="76A69E22" w14:textId="20CF1C7A" w:rsidR="11C743D9" w:rsidRDefault="11C743D9" w:rsidP="11C743D9">
          <w:pPr>
            <w:pStyle w:val="Header"/>
            <w:ind w:left="-115"/>
          </w:pPr>
        </w:p>
      </w:tc>
      <w:tc>
        <w:tcPr>
          <w:tcW w:w="3210" w:type="dxa"/>
        </w:tcPr>
        <w:p w14:paraId="401E62BD" w14:textId="3584A698" w:rsidR="11C743D9" w:rsidRDefault="11C743D9" w:rsidP="11C743D9">
          <w:pPr>
            <w:pStyle w:val="Header"/>
            <w:jc w:val="center"/>
          </w:pPr>
        </w:p>
      </w:tc>
      <w:tc>
        <w:tcPr>
          <w:tcW w:w="3210" w:type="dxa"/>
        </w:tcPr>
        <w:p w14:paraId="280B28D4" w14:textId="70815859" w:rsidR="11C743D9" w:rsidRDefault="11C743D9" w:rsidP="11C743D9">
          <w:pPr>
            <w:pStyle w:val="Header"/>
            <w:ind w:right="-115"/>
            <w:jc w:val="right"/>
          </w:pPr>
        </w:p>
      </w:tc>
    </w:tr>
  </w:tbl>
  <w:p w14:paraId="30A4C636" w14:textId="60B57316" w:rsidR="007C685C" w:rsidRDefault="007C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B24"/>
    <w:multiLevelType w:val="hybridMultilevel"/>
    <w:tmpl w:val="9DBA97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9258F"/>
    <w:multiLevelType w:val="multilevel"/>
    <w:tmpl w:val="BE7C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63032"/>
    <w:multiLevelType w:val="hybridMultilevel"/>
    <w:tmpl w:val="7A42BAC2"/>
    <w:lvl w:ilvl="0" w:tplc="66A414C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D7DC5"/>
    <w:multiLevelType w:val="hybridMultilevel"/>
    <w:tmpl w:val="6962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917C42"/>
    <w:multiLevelType w:val="hybridMultilevel"/>
    <w:tmpl w:val="8C80A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A0AA4"/>
    <w:multiLevelType w:val="multilevel"/>
    <w:tmpl w:val="BE7C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85CE9"/>
    <w:multiLevelType w:val="hybridMultilevel"/>
    <w:tmpl w:val="4934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15F74"/>
    <w:multiLevelType w:val="hybridMultilevel"/>
    <w:tmpl w:val="51DC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7C19"/>
    <w:multiLevelType w:val="hybridMultilevel"/>
    <w:tmpl w:val="1AD2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04377"/>
    <w:multiLevelType w:val="hybridMultilevel"/>
    <w:tmpl w:val="CDFA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70E20"/>
    <w:multiLevelType w:val="hybridMultilevel"/>
    <w:tmpl w:val="7068D582"/>
    <w:lvl w:ilvl="0" w:tplc="57803E02">
      <w:start w:val="1"/>
      <w:numFmt w:val="decimal"/>
      <w:lvlText w:val="%1."/>
      <w:lvlJc w:val="left"/>
      <w:pPr>
        <w:ind w:left="644" w:hanging="360"/>
      </w:pPr>
      <w:rPr>
        <w:rFonts w:ascii="Open Sans" w:hAnsi="Open Sans" w:cs="Open San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9C08B8"/>
    <w:multiLevelType w:val="hybridMultilevel"/>
    <w:tmpl w:val="4B6024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9116D55"/>
    <w:multiLevelType w:val="hybridMultilevel"/>
    <w:tmpl w:val="679C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2634C"/>
    <w:multiLevelType w:val="multilevel"/>
    <w:tmpl w:val="460CC924"/>
    <w:lvl w:ilvl="0">
      <w:start w:val="1"/>
      <w:numFmt w:val="bullet"/>
      <w:lvlText w:val=""/>
      <w:lvlJc w:val="left"/>
      <w:pPr>
        <w:tabs>
          <w:tab w:val="num" w:pos="720"/>
        </w:tabs>
        <w:ind w:left="720" w:hanging="360"/>
      </w:pPr>
      <w:rPr>
        <w:rFonts w:ascii="Symbol" w:hAnsi="Symbol" w:hint="default"/>
        <w:color w:val="2F5496" w:themeColor="accent1" w:themeShade="BF"/>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8D0255"/>
    <w:multiLevelType w:val="hybridMultilevel"/>
    <w:tmpl w:val="5F34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E346A"/>
    <w:multiLevelType w:val="hybridMultilevel"/>
    <w:tmpl w:val="F9340198"/>
    <w:lvl w:ilvl="0" w:tplc="37A662EE">
      <w:start w:val="1"/>
      <w:numFmt w:val="bullet"/>
      <w:lvlText w:val=""/>
      <w:lvlJc w:val="left"/>
      <w:pPr>
        <w:tabs>
          <w:tab w:val="num" w:pos="720"/>
        </w:tabs>
        <w:ind w:left="720" w:hanging="360"/>
      </w:pPr>
      <w:rPr>
        <w:rFonts w:ascii="Symbol" w:hAnsi="Symbol" w:hint="default"/>
        <w:sz w:val="20"/>
      </w:rPr>
    </w:lvl>
    <w:lvl w:ilvl="1" w:tplc="B212D412">
      <w:start w:val="1"/>
      <w:numFmt w:val="bullet"/>
      <w:lvlText w:val="o"/>
      <w:lvlJc w:val="left"/>
      <w:pPr>
        <w:tabs>
          <w:tab w:val="num" w:pos="1440"/>
        </w:tabs>
        <w:ind w:left="1440" w:hanging="360"/>
      </w:pPr>
      <w:rPr>
        <w:rFonts w:ascii="Courier New" w:hAnsi="Courier New" w:cs="Times New Roman" w:hint="default"/>
        <w:sz w:val="20"/>
      </w:rPr>
    </w:lvl>
    <w:lvl w:ilvl="2" w:tplc="7832AD20">
      <w:start w:val="1"/>
      <w:numFmt w:val="bullet"/>
      <w:lvlText w:val=""/>
      <w:lvlJc w:val="left"/>
      <w:pPr>
        <w:tabs>
          <w:tab w:val="num" w:pos="2160"/>
        </w:tabs>
        <w:ind w:left="2160" w:hanging="360"/>
      </w:pPr>
      <w:rPr>
        <w:rFonts w:ascii="Wingdings" w:hAnsi="Wingdings" w:hint="default"/>
        <w:sz w:val="20"/>
      </w:rPr>
    </w:lvl>
    <w:lvl w:ilvl="3" w:tplc="55D2C562">
      <w:start w:val="1"/>
      <w:numFmt w:val="bullet"/>
      <w:lvlText w:val=""/>
      <w:lvlJc w:val="left"/>
      <w:pPr>
        <w:tabs>
          <w:tab w:val="num" w:pos="2880"/>
        </w:tabs>
        <w:ind w:left="2880" w:hanging="360"/>
      </w:pPr>
      <w:rPr>
        <w:rFonts w:ascii="Wingdings" w:hAnsi="Wingdings" w:hint="default"/>
        <w:sz w:val="20"/>
      </w:rPr>
    </w:lvl>
    <w:lvl w:ilvl="4" w:tplc="C2BAE024">
      <w:start w:val="1"/>
      <w:numFmt w:val="bullet"/>
      <w:lvlText w:val=""/>
      <w:lvlJc w:val="left"/>
      <w:pPr>
        <w:tabs>
          <w:tab w:val="num" w:pos="3600"/>
        </w:tabs>
        <w:ind w:left="3600" w:hanging="360"/>
      </w:pPr>
      <w:rPr>
        <w:rFonts w:ascii="Wingdings" w:hAnsi="Wingdings" w:hint="default"/>
        <w:sz w:val="20"/>
      </w:rPr>
    </w:lvl>
    <w:lvl w:ilvl="5" w:tplc="5C64E554">
      <w:start w:val="1"/>
      <w:numFmt w:val="bullet"/>
      <w:lvlText w:val=""/>
      <w:lvlJc w:val="left"/>
      <w:pPr>
        <w:tabs>
          <w:tab w:val="num" w:pos="4320"/>
        </w:tabs>
        <w:ind w:left="4320" w:hanging="360"/>
      </w:pPr>
      <w:rPr>
        <w:rFonts w:ascii="Wingdings" w:hAnsi="Wingdings" w:hint="default"/>
        <w:sz w:val="20"/>
      </w:rPr>
    </w:lvl>
    <w:lvl w:ilvl="6" w:tplc="63E49D54">
      <w:start w:val="1"/>
      <w:numFmt w:val="bullet"/>
      <w:lvlText w:val=""/>
      <w:lvlJc w:val="left"/>
      <w:pPr>
        <w:tabs>
          <w:tab w:val="num" w:pos="5040"/>
        </w:tabs>
        <w:ind w:left="5040" w:hanging="360"/>
      </w:pPr>
      <w:rPr>
        <w:rFonts w:ascii="Wingdings" w:hAnsi="Wingdings" w:hint="default"/>
        <w:sz w:val="20"/>
      </w:rPr>
    </w:lvl>
    <w:lvl w:ilvl="7" w:tplc="0936DA80">
      <w:start w:val="1"/>
      <w:numFmt w:val="bullet"/>
      <w:lvlText w:val=""/>
      <w:lvlJc w:val="left"/>
      <w:pPr>
        <w:tabs>
          <w:tab w:val="num" w:pos="5760"/>
        </w:tabs>
        <w:ind w:left="5760" w:hanging="360"/>
      </w:pPr>
      <w:rPr>
        <w:rFonts w:ascii="Wingdings" w:hAnsi="Wingdings" w:hint="default"/>
        <w:sz w:val="20"/>
      </w:rPr>
    </w:lvl>
    <w:lvl w:ilvl="8" w:tplc="152EE792">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F2711"/>
    <w:multiLevelType w:val="hybridMultilevel"/>
    <w:tmpl w:val="FB8E3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CD51B4"/>
    <w:multiLevelType w:val="hybridMultilevel"/>
    <w:tmpl w:val="36B2D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778"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33D6A"/>
    <w:multiLevelType w:val="hybridMultilevel"/>
    <w:tmpl w:val="86A857F6"/>
    <w:lvl w:ilvl="0" w:tplc="F80C6772">
      <w:start w:val="1"/>
      <w:numFmt w:val="decimal"/>
      <w:lvlText w:val="%1."/>
      <w:lvlJc w:val="left"/>
      <w:pPr>
        <w:ind w:left="720" w:hanging="360"/>
      </w:pPr>
      <w:rPr>
        <w:rFonts w:hint="default"/>
        <w:color w:val="004B8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71684E"/>
    <w:multiLevelType w:val="hybridMultilevel"/>
    <w:tmpl w:val="E360642A"/>
    <w:lvl w:ilvl="0" w:tplc="08090001">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0770F"/>
    <w:multiLevelType w:val="hybridMultilevel"/>
    <w:tmpl w:val="927415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5F3ABCA0">
      <w:start w:val="1"/>
      <w:numFmt w:val="lowerLetter"/>
      <w:lvlText w:val="%3)"/>
      <w:lvlJc w:val="left"/>
      <w:pPr>
        <w:ind w:left="2340" w:hanging="360"/>
      </w:pPr>
      <w:rPr>
        <w:rFonts w:hint="default"/>
      </w:rPr>
    </w:lvl>
    <w:lvl w:ilvl="3" w:tplc="FF4A880E">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4B7F30"/>
    <w:multiLevelType w:val="hybridMultilevel"/>
    <w:tmpl w:val="27C4FA1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5E57F5"/>
    <w:multiLevelType w:val="hybridMultilevel"/>
    <w:tmpl w:val="369ED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99610A"/>
    <w:multiLevelType w:val="multilevel"/>
    <w:tmpl w:val="FCD6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4E0751"/>
    <w:multiLevelType w:val="hybridMultilevel"/>
    <w:tmpl w:val="C88EA210"/>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06624A7"/>
    <w:multiLevelType w:val="multilevel"/>
    <w:tmpl w:val="CCFE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A90031"/>
    <w:multiLevelType w:val="hybridMultilevel"/>
    <w:tmpl w:val="C674D2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30755F"/>
    <w:multiLevelType w:val="hybridMultilevel"/>
    <w:tmpl w:val="FB46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3201BD"/>
    <w:multiLevelType w:val="hybridMultilevel"/>
    <w:tmpl w:val="2BC22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390CFD"/>
    <w:multiLevelType w:val="hybridMultilevel"/>
    <w:tmpl w:val="2BC22D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932A0F"/>
    <w:multiLevelType w:val="hybridMultilevel"/>
    <w:tmpl w:val="745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A32FD"/>
    <w:multiLevelType w:val="hybridMultilevel"/>
    <w:tmpl w:val="ABCC3EE8"/>
    <w:lvl w:ilvl="0" w:tplc="BCC2DA14">
      <w:start w:val="1"/>
      <w:numFmt w:val="bullet"/>
      <w:lvlText w:val=""/>
      <w:lvlJc w:val="left"/>
      <w:pPr>
        <w:tabs>
          <w:tab w:val="num" w:pos="720"/>
        </w:tabs>
        <w:ind w:left="720" w:hanging="360"/>
      </w:pPr>
      <w:rPr>
        <w:rFonts w:ascii="Symbol" w:hAnsi="Symbol" w:hint="default"/>
        <w:sz w:val="20"/>
      </w:rPr>
    </w:lvl>
    <w:lvl w:ilvl="1" w:tplc="B4A80DB2" w:tentative="1">
      <w:start w:val="1"/>
      <w:numFmt w:val="bullet"/>
      <w:lvlText w:val="o"/>
      <w:lvlJc w:val="left"/>
      <w:pPr>
        <w:tabs>
          <w:tab w:val="num" w:pos="1440"/>
        </w:tabs>
        <w:ind w:left="1440" w:hanging="360"/>
      </w:pPr>
      <w:rPr>
        <w:rFonts w:ascii="Courier New" w:hAnsi="Courier New" w:hint="default"/>
        <w:sz w:val="20"/>
      </w:rPr>
    </w:lvl>
    <w:lvl w:ilvl="2" w:tplc="DF3A2FA4" w:tentative="1">
      <w:start w:val="1"/>
      <w:numFmt w:val="bullet"/>
      <w:lvlText w:val=""/>
      <w:lvlJc w:val="left"/>
      <w:pPr>
        <w:tabs>
          <w:tab w:val="num" w:pos="2160"/>
        </w:tabs>
        <w:ind w:left="2160" w:hanging="360"/>
      </w:pPr>
      <w:rPr>
        <w:rFonts w:ascii="Wingdings" w:hAnsi="Wingdings" w:hint="default"/>
        <w:sz w:val="20"/>
      </w:rPr>
    </w:lvl>
    <w:lvl w:ilvl="3" w:tplc="12CECC98" w:tentative="1">
      <w:start w:val="1"/>
      <w:numFmt w:val="bullet"/>
      <w:lvlText w:val=""/>
      <w:lvlJc w:val="left"/>
      <w:pPr>
        <w:tabs>
          <w:tab w:val="num" w:pos="2880"/>
        </w:tabs>
        <w:ind w:left="2880" w:hanging="360"/>
      </w:pPr>
      <w:rPr>
        <w:rFonts w:ascii="Wingdings" w:hAnsi="Wingdings" w:hint="default"/>
        <w:sz w:val="20"/>
      </w:rPr>
    </w:lvl>
    <w:lvl w:ilvl="4" w:tplc="70CA6920" w:tentative="1">
      <w:start w:val="1"/>
      <w:numFmt w:val="bullet"/>
      <w:lvlText w:val=""/>
      <w:lvlJc w:val="left"/>
      <w:pPr>
        <w:tabs>
          <w:tab w:val="num" w:pos="3600"/>
        </w:tabs>
        <w:ind w:left="3600" w:hanging="360"/>
      </w:pPr>
      <w:rPr>
        <w:rFonts w:ascii="Wingdings" w:hAnsi="Wingdings" w:hint="default"/>
        <w:sz w:val="20"/>
      </w:rPr>
    </w:lvl>
    <w:lvl w:ilvl="5" w:tplc="721AF3F2" w:tentative="1">
      <w:start w:val="1"/>
      <w:numFmt w:val="bullet"/>
      <w:lvlText w:val=""/>
      <w:lvlJc w:val="left"/>
      <w:pPr>
        <w:tabs>
          <w:tab w:val="num" w:pos="4320"/>
        </w:tabs>
        <w:ind w:left="4320" w:hanging="360"/>
      </w:pPr>
      <w:rPr>
        <w:rFonts w:ascii="Wingdings" w:hAnsi="Wingdings" w:hint="default"/>
        <w:sz w:val="20"/>
      </w:rPr>
    </w:lvl>
    <w:lvl w:ilvl="6" w:tplc="324A95A8" w:tentative="1">
      <w:start w:val="1"/>
      <w:numFmt w:val="bullet"/>
      <w:lvlText w:val=""/>
      <w:lvlJc w:val="left"/>
      <w:pPr>
        <w:tabs>
          <w:tab w:val="num" w:pos="5040"/>
        </w:tabs>
        <w:ind w:left="5040" w:hanging="360"/>
      </w:pPr>
      <w:rPr>
        <w:rFonts w:ascii="Wingdings" w:hAnsi="Wingdings" w:hint="default"/>
        <w:sz w:val="20"/>
      </w:rPr>
    </w:lvl>
    <w:lvl w:ilvl="7" w:tplc="E17E3528" w:tentative="1">
      <w:start w:val="1"/>
      <w:numFmt w:val="bullet"/>
      <w:lvlText w:val=""/>
      <w:lvlJc w:val="left"/>
      <w:pPr>
        <w:tabs>
          <w:tab w:val="num" w:pos="5760"/>
        </w:tabs>
        <w:ind w:left="5760" w:hanging="360"/>
      </w:pPr>
      <w:rPr>
        <w:rFonts w:ascii="Wingdings" w:hAnsi="Wingdings" w:hint="default"/>
        <w:sz w:val="20"/>
      </w:rPr>
    </w:lvl>
    <w:lvl w:ilvl="8" w:tplc="96748620"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B96036"/>
    <w:multiLevelType w:val="hybridMultilevel"/>
    <w:tmpl w:val="BD7CEDE2"/>
    <w:lvl w:ilvl="0" w:tplc="0809000B">
      <w:start w:val="1"/>
      <w:numFmt w:val="bullet"/>
      <w:lvlText w:val=""/>
      <w:lvlJc w:val="left"/>
      <w:pPr>
        <w:ind w:left="720" w:hanging="360"/>
      </w:pPr>
      <w:rPr>
        <w:rFonts w:ascii="Wingdings" w:hAnsi="Wingding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A768A0"/>
    <w:multiLevelType w:val="hybridMultilevel"/>
    <w:tmpl w:val="0DB67D42"/>
    <w:lvl w:ilvl="0" w:tplc="ADA41F88">
      <w:start w:val="1"/>
      <w:numFmt w:val="bullet"/>
      <w:lvlText w:val=""/>
      <w:lvlJc w:val="left"/>
      <w:pPr>
        <w:ind w:left="720" w:hanging="360"/>
      </w:pPr>
      <w:rPr>
        <w:rFonts w:ascii="Symbol" w:hAnsi="Symbol" w:hint="default"/>
        <w:color w:val="2F5496" w:themeColor="accent1"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C567EBE"/>
    <w:multiLevelType w:val="multilevel"/>
    <w:tmpl w:val="248A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9837EE"/>
    <w:multiLevelType w:val="hybridMultilevel"/>
    <w:tmpl w:val="74462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2CE19FB"/>
    <w:multiLevelType w:val="multilevel"/>
    <w:tmpl w:val="B4D49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0C542F"/>
    <w:multiLevelType w:val="hybridMultilevel"/>
    <w:tmpl w:val="86FA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E669F"/>
    <w:multiLevelType w:val="hybridMultilevel"/>
    <w:tmpl w:val="836C63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3D347B1"/>
    <w:multiLevelType w:val="hybridMultilevel"/>
    <w:tmpl w:val="40042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6CC527C"/>
    <w:multiLevelType w:val="hybridMultilevel"/>
    <w:tmpl w:val="653654D0"/>
    <w:lvl w:ilvl="0" w:tplc="89724E68">
      <w:start w:val="1"/>
      <w:numFmt w:val="bullet"/>
      <w:lvlText w:val=""/>
      <w:lvlJc w:val="left"/>
      <w:pPr>
        <w:ind w:left="720" w:hanging="360"/>
      </w:pPr>
      <w:rPr>
        <w:rFonts w:ascii="Wingdings" w:hAnsi="Wingding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E7810"/>
    <w:multiLevelType w:val="hybridMultilevel"/>
    <w:tmpl w:val="84BA3DBC"/>
    <w:lvl w:ilvl="0" w:tplc="F68050EA">
      <w:start w:val="1"/>
      <w:numFmt w:val="bullet"/>
      <w:lvlText w:val=""/>
      <w:lvlJc w:val="left"/>
      <w:pPr>
        <w:tabs>
          <w:tab w:val="num" w:pos="720"/>
        </w:tabs>
        <w:ind w:left="720" w:hanging="360"/>
      </w:pPr>
      <w:rPr>
        <w:rFonts w:ascii="Symbol" w:hAnsi="Symbol" w:hint="default"/>
        <w:sz w:val="20"/>
      </w:rPr>
    </w:lvl>
    <w:lvl w:ilvl="1" w:tplc="8C622FB6" w:tentative="1">
      <w:start w:val="1"/>
      <w:numFmt w:val="bullet"/>
      <w:lvlText w:val="o"/>
      <w:lvlJc w:val="left"/>
      <w:pPr>
        <w:tabs>
          <w:tab w:val="num" w:pos="1440"/>
        </w:tabs>
        <w:ind w:left="1440" w:hanging="360"/>
      </w:pPr>
      <w:rPr>
        <w:rFonts w:ascii="Courier New" w:hAnsi="Courier New" w:hint="default"/>
        <w:sz w:val="20"/>
      </w:rPr>
    </w:lvl>
    <w:lvl w:ilvl="2" w:tplc="CE96EC06" w:tentative="1">
      <w:start w:val="1"/>
      <w:numFmt w:val="bullet"/>
      <w:lvlText w:val=""/>
      <w:lvlJc w:val="left"/>
      <w:pPr>
        <w:tabs>
          <w:tab w:val="num" w:pos="2160"/>
        </w:tabs>
        <w:ind w:left="2160" w:hanging="360"/>
      </w:pPr>
      <w:rPr>
        <w:rFonts w:ascii="Wingdings" w:hAnsi="Wingdings" w:hint="default"/>
        <w:sz w:val="20"/>
      </w:rPr>
    </w:lvl>
    <w:lvl w:ilvl="3" w:tplc="611250DE" w:tentative="1">
      <w:start w:val="1"/>
      <w:numFmt w:val="bullet"/>
      <w:lvlText w:val=""/>
      <w:lvlJc w:val="left"/>
      <w:pPr>
        <w:tabs>
          <w:tab w:val="num" w:pos="2880"/>
        </w:tabs>
        <w:ind w:left="2880" w:hanging="360"/>
      </w:pPr>
      <w:rPr>
        <w:rFonts w:ascii="Wingdings" w:hAnsi="Wingdings" w:hint="default"/>
        <w:sz w:val="20"/>
      </w:rPr>
    </w:lvl>
    <w:lvl w:ilvl="4" w:tplc="D2C2F722" w:tentative="1">
      <w:start w:val="1"/>
      <w:numFmt w:val="bullet"/>
      <w:lvlText w:val=""/>
      <w:lvlJc w:val="left"/>
      <w:pPr>
        <w:tabs>
          <w:tab w:val="num" w:pos="3600"/>
        </w:tabs>
        <w:ind w:left="3600" w:hanging="360"/>
      </w:pPr>
      <w:rPr>
        <w:rFonts w:ascii="Wingdings" w:hAnsi="Wingdings" w:hint="default"/>
        <w:sz w:val="20"/>
      </w:rPr>
    </w:lvl>
    <w:lvl w:ilvl="5" w:tplc="8DEE80E4" w:tentative="1">
      <w:start w:val="1"/>
      <w:numFmt w:val="bullet"/>
      <w:lvlText w:val=""/>
      <w:lvlJc w:val="left"/>
      <w:pPr>
        <w:tabs>
          <w:tab w:val="num" w:pos="4320"/>
        </w:tabs>
        <w:ind w:left="4320" w:hanging="360"/>
      </w:pPr>
      <w:rPr>
        <w:rFonts w:ascii="Wingdings" w:hAnsi="Wingdings" w:hint="default"/>
        <w:sz w:val="20"/>
      </w:rPr>
    </w:lvl>
    <w:lvl w:ilvl="6" w:tplc="3DDCA45E" w:tentative="1">
      <w:start w:val="1"/>
      <w:numFmt w:val="bullet"/>
      <w:lvlText w:val=""/>
      <w:lvlJc w:val="left"/>
      <w:pPr>
        <w:tabs>
          <w:tab w:val="num" w:pos="5040"/>
        </w:tabs>
        <w:ind w:left="5040" w:hanging="360"/>
      </w:pPr>
      <w:rPr>
        <w:rFonts w:ascii="Wingdings" w:hAnsi="Wingdings" w:hint="default"/>
        <w:sz w:val="20"/>
      </w:rPr>
    </w:lvl>
    <w:lvl w:ilvl="7" w:tplc="42BA2638" w:tentative="1">
      <w:start w:val="1"/>
      <w:numFmt w:val="bullet"/>
      <w:lvlText w:val=""/>
      <w:lvlJc w:val="left"/>
      <w:pPr>
        <w:tabs>
          <w:tab w:val="num" w:pos="5760"/>
        </w:tabs>
        <w:ind w:left="5760" w:hanging="360"/>
      </w:pPr>
      <w:rPr>
        <w:rFonts w:ascii="Wingdings" w:hAnsi="Wingdings" w:hint="default"/>
        <w:sz w:val="20"/>
      </w:rPr>
    </w:lvl>
    <w:lvl w:ilvl="8" w:tplc="A68E17E0" w:tentative="1">
      <w:start w:val="1"/>
      <w:numFmt w:val="bullet"/>
      <w:lvlText w:val=""/>
      <w:lvlJc w:val="left"/>
      <w:pPr>
        <w:tabs>
          <w:tab w:val="num" w:pos="6480"/>
        </w:tabs>
        <w:ind w:left="6480" w:hanging="360"/>
      </w:pPr>
      <w:rPr>
        <w:rFonts w:ascii="Wingdings" w:hAnsi="Wingdings" w:hint="default"/>
        <w:sz w:val="20"/>
      </w:rPr>
    </w:lvl>
  </w:abstractNum>
  <w:num w:numId="1" w16cid:durableId="1905989731">
    <w:abstractNumId w:val="14"/>
  </w:num>
  <w:num w:numId="2" w16cid:durableId="1401291019">
    <w:abstractNumId w:val="15"/>
  </w:num>
  <w:num w:numId="3" w16cid:durableId="1935819476">
    <w:abstractNumId w:val="41"/>
  </w:num>
  <w:num w:numId="4" w16cid:durableId="2123643737">
    <w:abstractNumId w:val="31"/>
  </w:num>
  <w:num w:numId="5" w16cid:durableId="1843816122">
    <w:abstractNumId w:val="26"/>
  </w:num>
  <w:num w:numId="6" w16cid:durableId="1454523147">
    <w:abstractNumId w:val="2"/>
  </w:num>
  <w:num w:numId="7" w16cid:durableId="2125464950">
    <w:abstractNumId w:val="11"/>
  </w:num>
  <w:num w:numId="8" w16cid:durableId="1822386312">
    <w:abstractNumId w:val="20"/>
  </w:num>
  <w:num w:numId="9" w16cid:durableId="1688210746">
    <w:abstractNumId w:val="17"/>
  </w:num>
  <w:num w:numId="10" w16cid:durableId="66147597">
    <w:abstractNumId w:val="35"/>
  </w:num>
  <w:num w:numId="11" w16cid:durableId="1192651198">
    <w:abstractNumId w:val="22"/>
  </w:num>
  <w:num w:numId="12" w16cid:durableId="481429688">
    <w:abstractNumId w:val="39"/>
  </w:num>
  <w:num w:numId="13" w16cid:durableId="4303992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3886744">
    <w:abstractNumId w:val="6"/>
  </w:num>
  <w:num w:numId="15" w16cid:durableId="1619530116">
    <w:abstractNumId w:val="12"/>
  </w:num>
  <w:num w:numId="16" w16cid:durableId="1327901585">
    <w:abstractNumId w:val="4"/>
  </w:num>
  <w:num w:numId="17" w16cid:durableId="979310048">
    <w:abstractNumId w:val="23"/>
  </w:num>
  <w:num w:numId="18" w16cid:durableId="909005252">
    <w:abstractNumId w:val="37"/>
  </w:num>
  <w:num w:numId="19" w16cid:durableId="169373876">
    <w:abstractNumId w:val="40"/>
  </w:num>
  <w:num w:numId="20" w16cid:durableId="501050616">
    <w:abstractNumId w:val="19"/>
  </w:num>
  <w:num w:numId="21" w16cid:durableId="941108153">
    <w:abstractNumId w:val="21"/>
  </w:num>
  <w:num w:numId="22" w16cid:durableId="935793547">
    <w:abstractNumId w:val="32"/>
  </w:num>
  <w:num w:numId="23" w16cid:durableId="649479165">
    <w:abstractNumId w:val="0"/>
  </w:num>
  <w:num w:numId="24" w16cid:durableId="1914584505">
    <w:abstractNumId w:val="8"/>
  </w:num>
  <w:num w:numId="25" w16cid:durableId="70810930">
    <w:abstractNumId w:val="7"/>
  </w:num>
  <w:num w:numId="26" w16cid:durableId="1567110448">
    <w:abstractNumId w:val="3"/>
  </w:num>
  <w:num w:numId="27" w16cid:durableId="529147597">
    <w:abstractNumId w:val="18"/>
  </w:num>
  <w:num w:numId="28" w16cid:durableId="483815183">
    <w:abstractNumId w:val="28"/>
  </w:num>
  <w:num w:numId="29" w16cid:durableId="87847304">
    <w:abstractNumId w:val="16"/>
  </w:num>
  <w:num w:numId="30" w16cid:durableId="397829182">
    <w:abstractNumId w:val="30"/>
  </w:num>
  <w:num w:numId="31" w16cid:durableId="1928492612">
    <w:abstractNumId w:val="27"/>
  </w:num>
  <w:num w:numId="32" w16cid:durableId="1109200604">
    <w:abstractNumId w:val="9"/>
  </w:num>
  <w:num w:numId="33" w16cid:durableId="1857040664">
    <w:abstractNumId w:val="13"/>
  </w:num>
  <w:num w:numId="34" w16cid:durableId="347174140">
    <w:abstractNumId w:val="34"/>
  </w:num>
  <w:num w:numId="35" w16cid:durableId="1223370286">
    <w:abstractNumId w:val="33"/>
  </w:num>
  <w:num w:numId="36" w16cid:durableId="1221987325">
    <w:abstractNumId w:val="10"/>
  </w:num>
  <w:num w:numId="37" w16cid:durableId="44914330">
    <w:abstractNumId w:val="25"/>
  </w:num>
  <w:num w:numId="38" w16cid:durableId="677000533">
    <w:abstractNumId w:val="5"/>
  </w:num>
  <w:num w:numId="39" w16cid:durableId="674386475">
    <w:abstractNumId w:val="1"/>
  </w:num>
  <w:num w:numId="40" w16cid:durableId="1143695772">
    <w:abstractNumId w:val="36"/>
  </w:num>
  <w:num w:numId="41" w16cid:durableId="2061392814">
    <w:abstractNumId w:val="29"/>
  </w:num>
  <w:num w:numId="42" w16cid:durableId="979727215">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72"/>
    <w:rsid w:val="00000C0B"/>
    <w:rsid w:val="00003373"/>
    <w:rsid w:val="000042DE"/>
    <w:rsid w:val="0000487C"/>
    <w:rsid w:val="0000530F"/>
    <w:rsid w:val="00005A78"/>
    <w:rsid w:val="000060E1"/>
    <w:rsid w:val="00010C81"/>
    <w:rsid w:val="00013A6F"/>
    <w:rsid w:val="00014540"/>
    <w:rsid w:val="000148D8"/>
    <w:rsid w:val="00015DBC"/>
    <w:rsid w:val="0001603E"/>
    <w:rsid w:val="000215A9"/>
    <w:rsid w:val="000240AC"/>
    <w:rsid w:val="00032256"/>
    <w:rsid w:val="00033275"/>
    <w:rsid w:val="00034BFD"/>
    <w:rsid w:val="00036D9A"/>
    <w:rsid w:val="000421E5"/>
    <w:rsid w:val="000428ED"/>
    <w:rsid w:val="00042A04"/>
    <w:rsid w:val="0004462E"/>
    <w:rsid w:val="00044722"/>
    <w:rsid w:val="00044EE3"/>
    <w:rsid w:val="00044FC1"/>
    <w:rsid w:val="0004512E"/>
    <w:rsid w:val="00045197"/>
    <w:rsid w:val="00045FB9"/>
    <w:rsid w:val="00046B36"/>
    <w:rsid w:val="00047E17"/>
    <w:rsid w:val="00052CE0"/>
    <w:rsid w:val="000539ED"/>
    <w:rsid w:val="00053CB8"/>
    <w:rsid w:val="00055A92"/>
    <w:rsid w:val="000563AA"/>
    <w:rsid w:val="0005669B"/>
    <w:rsid w:val="00056B3F"/>
    <w:rsid w:val="000600A4"/>
    <w:rsid w:val="0006062C"/>
    <w:rsid w:val="00061A8E"/>
    <w:rsid w:val="0006289E"/>
    <w:rsid w:val="00064B7A"/>
    <w:rsid w:val="0006550A"/>
    <w:rsid w:val="00065608"/>
    <w:rsid w:val="00066CEC"/>
    <w:rsid w:val="00072734"/>
    <w:rsid w:val="00073764"/>
    <w:rsid w:val="00075507"/>
    <w:rsid w:val="000763E8"/>
    <w:rsid w:val="00082278"/>
    <w:rsid w:val="000834C1"/>
    <w:rsid w:val="00083C48"/>
    <w:rsid w:val="0008440E"/>
    <w:rsid w:val="0008582A"/>
    <w:rsid w:val="0008611C"/>
    <w:rsid w:val="00087721"/>
    <w:rsid w:val="00087B23"/>
    <w:rsid w:val="00090FCE"/>
    <w:rsid w:val="00091F07"/>
    <w:rsid w:val="0009322A"/>
    <w:rsid w:val="000953B4"/>
    <w:rsid w:val="000967EB"/>
    <w:rsid w:val="000975E2"/>
    <w:rsid w:val="000A0F32"/>
    <w:rsid w:val="000A151E"/>
    <w:rsid w:val="000A22A0"/>
    <w:rsid w:val="000A4339"/>
    <w:rsid w:val="000A5E70"/>
    <w:rsid w:val="000A6179"/>
    <w:rsid w:val="000B0F00"/>
    <w:rsid w:val="000B2C54"/>
    <w:rsid w:val="000B403B"/>
    <w:rsid w:val="000B4540"/>
    <w:rsid w:val="000B52D9"/>
    <w:rsid w:val="000C0923"/>
    <w:rsid w:val="000C36F7"/>
    <w:rsid w:val="000C3B46"/>
    <w:rsid w:val="000C54D7"/>
    <w:rsid w:val="000C5BC5"/>
    <w:rsid w:val="000C6409"/>
    <w:rsid w:val="000C67C2"/>
    <w:rsid w:val="000C6CB4"/>
    <w:rsid w:val="000C765E"/>
    <w:rsid w:val="000D1D01"/>
    <w:rsid w:val="000D3401"/>
    <w:rsid w:val="000D3926"/>
    <w:rsid w:val="000E07D0"/>
    <w:rsid w:val="000E14A5"/>
    <w:rsid w:val="000E1D38"/>
    <w:rsid w:val="000E2CEE"/>
    <w:rsid w:val="000E2DDC"/>
    <w:rsid w:val="000E3C60"/>
    <w:rsid w:val="000E4556"/>
    <w:rsid w:val="000E66DB"/>
    <w:rsid w:val="000E7817"/>
    <w:rsid w:val="000E7908"/>
    <w:rsid w:val="000F0D0E"/>
    <w:rsid w:val="000F1231"/>
    <w:rsid w:val="000F1393"/>
    <w:rsid w:val="000F548D"/>
    <w:rsid w:val="000F7529"/>
    <w:rsid w:val="001012FF"/>
    <w:rsid w:val="00101B5A"/>
    <w:rsid w:val="00104DB5"/>
    <w:rsid w:val="001101BB"/>
    <w:rsid w:val="0011086D"/>
    <w:rsid w:val="00110F31"/>
    <w:rsid w:val="00113825"/>
    <w:rsid w:val="00114081"/>
    <w:rsid w:val="001163A7"/>
    <w:rsid w:val="001205C8"/>
    <w:rsid w:val="001208CA"/>
    <w:rsid w:val="0012305C"/>
    <w:rsid w:val="0012534E"/>
    <w:rsid w:val="001272A1"/>
    <w:rsid w:val="00127370"/>
    <w:rsid w:val="00127932"/>
    <w:rsid w:val="00127B47"/>
    <w:rsid w:val="0013069A"/>
    <w:rsid w:val="0013146B"/>
    <w:rsid w:val="0013235B"/>
    <w:rsid w:val="00133609"/>
    <w:rsid w:val="001349C4"/>
    <w:rsid w:val="00134F9B"/>
    <w:rsid w:val="001375B7"/>
    <w:rsid w:val="00137F91"/>
    <w:rsid w:val="0014061D"/>
    <w:rsid w:val="00142A5D"/>
    <w:rsid w:val="00142AD7"/>
    <w:rsid w:val="00143D7B"/>
    <w:rsid w:val="0014563B"/>
    <w:rsid w:val="00145899"/>
    <w:rsid w:val="00146E66"/>
    <w:rsid w:val="00147166"/>
    <w:rsid w:val="00147BE7"/>
    <w:rsid w:val="001508EB"/>
    <w:rsid w:val="0015200E"/>
    <w:rsid w:val="001526E7"/>
    <w:rsid w:val="00152DE0"/>
    <w:rsid w:val="00154078"/>
    <w:rsid w:val="00154F8A"/>
    <w:rsid w:val="001645EB"/>
    <w:rsid w:val="00164D8F"/>
    <w:rsid w:val="00166256"/>
    <w:rsid w:val="0016629C"/>
    <w:rsid w:val="00166851"/>
    <w:rsid w:val="00166BDE"/>
    <w:rsid w:val="00170825"/>
    <w:rsid w:val="00170CA2"/>
    <w:rsid w:val="001724B2"/>
    <w:rsid w:val="001748E4"/>
    <w:rsid w:val="0017552D"/>
    <w:rsid w:val="00181849"/>
    <w:rsid w:val="00184226"/>
    <w:rsid w:val="00184B2F"/>
    <w:rsid w:val="001850DB"/>
    <w:rsid w:val="00186749"/>
    <w:rsid w:val="001874E5"/>
    <w:rsid w:val="00187788"/>
    <w:rsid w:val="00190D9A"/>
    <w:rsid w:val="00192ED3"/>
    <w:rsid w:val="00193A12"/>
    <w:rsid w:val="001945EF"/>
    <w:rsid w:val="00194732"/>
    <w:rsid w:val="00195F27"/>
    <w:rsid w:val="00197032"/>
    <w:rsid w:val="001A1EC6"/>
    <w:rsid w:val="001A29AE"/>
    <w:rsid w:val="001A30D6"/>
    <w:rsid w:val="001A5323"/>
    <w:rsid w:val="001A71A7"/>
    <w:rsid w:val="001A744D"/>
    <w:rsid w:val="001A7F17"/>
    <w:rsid w:val="001B04AF"/>
    <w:rsid w:val="001B2C4A"/>
    <w:rsid w:val="001B4AAE"/>
    <w:rsid w:val="001B5BC7"/>
    <w:rsid w:val="001B6933"/>
    <w:rsid w:val="001B72FB"/>
    <w:rsid w:val="001C1376"/>
    <w:rsid w:val="001C2615"/>
    <w:rsid w:val="001C2871"/>
    <w:rsid w:val="001C28AE"/>
    <w:rsid w:val="001C38A9"/>
    <w:rsid w:val="001C4D70"/>
    <w:rsid w:val="001C51A7"/>
    <w:rsid w:val="001D25F4"/>
    <w:rsid w:val="001D3973"/>
    <w:rsid w:val="001D4D7A"/>
    <w:rsid w:val="001D730C"/>
    <w:rsid w:val="001D73CB"/>
    <w:rsid w:val="001E448E"/>
    <w:rsid w:val="001E5B2B"/>
    <w:rsid w:val="001E5C00"/>
    <w:rsid w:val="001E6D9C"/>
    <w:rsid w:val="001F00BF"/>
    <w:rsid w:val="001F0175"/>
    <w:rsid w:val="001F23D1"/>
    <w:rsid w:val="001F25F2"/>
    <w:rsid w:val="001F2963"/>
    <w:rsid w:val="001F55AC"/>
    <w:rsid w:val="001F5AE3"/>
    <w:rsid w:val="001F5CE8"/>
    <w:rsid w:val="001F67B3"/>
    <w:rsid w:val="001F6BCC"/>
    <w:rsid w:val="001F7466"/>
    <w:rsid w:val="001F76FA"/>
    <w:rsid w:val="001F7DED"/>
    <w:rsid w:val="001F7F21"/>
    <w:rsid w:val="00200597"/>
    <w:rsid w:val="0020067B"/>
    <w:rsid w:val="00201411"/>
    <w:rsid w:val="002055C0"/>
    <w:rsid w:val="00205D73"/>
    <w:rsid w:val="00206C81"/>
    <w:rsid w:val="002078CF"/>
    <w:rsid w:val="00207E14"/>
    <w:rsid w:val="00210C4F"/>
    <w:rsid w:val="00210FB3"/>
    <w:rsid w:val="00213FC1"/>
    <w:rsid w:val="0021437E"/>
    <w:rsid w:val="00214E2E"/>
    <w:rsid w:val="00220D36"/>
    <w:rsid w:val="00220F00"/>
    <w:rsid w:val="00221884"/>
    <w:rsid w:val="00222421"/>
    <w:rsid w:val="00222961"/>
    <w:rsid w:val="00222D7B"/>
    <w:rsid w:val="00224D87"/>
    <w:rsid w:val="002257C5"/>
    <w:rsid w:val="00227411"/>
    <w:rsid w:val="0022770B"/>
    <w:rsid w:val="002301AD"/>
    <w:rsid w:val="002330FE"/>
    <w:rsid w:val="00233F71"/>
    <w:rsid w:val="0023570B"/>
    <w:rsid w:val="00235CB2"/>
    <w:rsid w:val="00236D0E"/>
    <w:rsid w:val="002374D1"/>
    <w:rsid w:val="002454F3"/>
    <w:rsid w:val="00245730"/>
    <w:rsid w:val="00250319"/>
    <w:rsid w:val="0025132E"/>
    <w:rsid w:val="00251BF8"/>
    <w:rsid w:val="00255052"/>
    <w:rsid w:val="00261109"/>
    <w:rsid w:val="002623C0"/>
    <w:rsid w:val="002638A1"/>
    <w:rsid w:val="002639C8"/>
    <w:rsid w:val="00264DC8"/>
    <w:rsid w:val="00264F8B"/>
    <w:rsid w:val="00265A72"/>
    <w:rsid w:val="002671EE"/>
    <w:rsid w:val="00270280"/>
    <w:rsid w:val="00274162"/>
    <w:rsid w:val="00274FDF"/>
    <w:rsid w:val="002767EA"/>
    <w:rsid w:val="00280C5D"/>
    <w:rsid w:val="002833A6"/>
    <w:rsid w:val="002843C0"/>
    <w:rsid w:val="002853C2"/>
    <w:rsid w:val="00286CA1"/>
    <w:rsid w:val="00286F62"/>
    <w:rsid w:val="00287E01"/>
    <w:rsid w:val="002909B4"/>
    <w:rsid w:val="00291D88"/>
    <w:rsid w:val="00292AD4"/>
    <w:rsid w:val="00293E37"/>
    <w:rsid w:val="0029471F"/>
    <w:rsid w:val="00294FBD"/>
    <w:rsid w:val="00296FD7"/>
    <w:rsid w:val="00297001"/>
    <w:rsid w:val="002975AF"/>
    <w:rsid w:val="002976E4"/>
    <w:rsid w:val="00297C76"/>
    <w:rsid w:val="00297F69"/>
    <w:rsid w:val="002A0D8C"/>
    <w:rsid w:val="002A114F"/>
    <w:rsid w:val="002A16B5"/>
    <w:rsid w:val="002A42E1"/>
    <w:rsid w:val="002A52AF"/>
    <w:rsid w:val="002A5CC6"/>
    <w:rsid w:val="002A6B05"/>
    <w:rsid w:val="002B25D3"/>
    <w:rsid w:val="002B73C3"/>
    <w:rsid w:val="002C0BA8"/>
    <w:rsid w:val="002C2A76"/>
    <w:rsid w:val="002C2B75"/>
    <w:rsid w:val="002C3501"/>
    <w:rsid w:val="002C55E3"/>
    <w:rsid w:val="002C5F30"/>
    <w:rsid w:val="002C78AB"/>
    <w:rsid w:val="002C7FE2"/>
    <w:rsid w:val="002D200A"/>
    <w:rsid w:val="002D30A3"/>
    <w:rsid w:val="002D31A1"/>
    <w:rsid w:val="002D3207"/>
    <w:rsid w:val="002D3A97"/>
    <w:rsid w:val="002D6CD5"/>
    <w:rsid w:val="002D7704"/>
    <w:rsid w:val="002D7A58"/>
    <w:rsid w:val="002E1007"/>
    <w:rsid w:val="002E14F0"/>
    <w:rsid w:val="002E1D02"/>
    <w:rsid w:val="002E23FC"/>
    <w:rsid w:val="002E28AA"/>
    <w:rsid w:val="002E608D"/>
    <w:rsid w:val="002E6DF2"/>
    <w:rsid w:val="002F06B7"/>
    <w:rsid w:val="002F0C09"/>
    <w:rsid w:val="002F0ED2"/>
    <w:rsid w:val="002F2804"/>
    <w:rsid w:val="002F6153"/>
    <w:rsid w:val="002F7063"/>
    <w:rsid w:val="00300467"/>
    <w:rsid w:val="00301733"/>
    <w:rsid w:val="00302165"/>
    <w:rsid w:val="00302FFD"/>
    <w:rsid w:val="003044D0"/>
    <w:rsid w:val="00305594"/>
    <w:rsid w:val="003065F2"/>
    <w:rsid w:val="0030797F"/>
    <w:rsid w:val="00311675"/>
    <w:rsid w:val="003116C7"/>
    <w:rsid w:val="00311869"/>
    <w:rsid w:val="00312122"/>
    <w:rsid w:val="00312146"/>
    <w:rsid w:val="00312444"/>
    <w:rsid w:val="003124D7"/>
    <w:rsid w:val="0031255C"/>
    <w:rsid w:val="00312B62"/>
    <w:rsid w:val="0031420F"/>
    <w:rsid w:val="00314A11"/>
    <w:rsid w:val="00314C61"/>
    <w:rsid w:val="00316198"/>
    <w:rsid w:val="00316293"/>
    <w:rsid w:val="00317D0B"/>
    <w:rsid w:val="00320498"/>
    <w:rsid w:val="00321090"/>
    <w:rsid w:val="00321D60"/>
    <w:rsid w:val="0032270E"/>
    <w:rsid w:val="00322DC5"/>
    <w:rsid w:val="00322FF2"/>
    <w:rsid w:val="0032584C"/>
    <w:rsid w:val="00326716"/>
    <w:rsid w:val="00326F6E"/>
    <w:rsid w:val="00327086"/>
    <w:rsid w:val="00327656"/>
    <w:rsid w:val="003304DE"/>
    <w:rsid w:val="00330A4E"/>
    <w:rsid w:val="003317EC"/>
    <w:rsid w:val="00332DF0"/>
    <w:rsid w:val="00333B9A"/>
    <w:rsid w:val="00334D4D"/>
    <w:rsid w:val="0033659C"/>
    <w:rsid w:val="003368EB"/>
    <w:rsid w:val="00336BDE"/>
    <w:rsid w:val="00336E65"/>
    <w:rsid w:val="00336E7E"/>
    <w:rsid w:val="003370C9"/>
    <w:rsid w:val="00341751"/>
    <w:rsid w:val="0034300C"/>
    <w:rsid w:val="0034406F"/>
    <w:rsid w:val="00344626"/>
    <w:rsid w:val="003453C0"/>
    <w:rsid w:val="003471F3"/>
    <w:rsid w:val="00347AC8"/>
    <w:rsid w:val="00347ECF"/>
    <w:rsid w:val="00350C0E"/>
    <w:rsid w:val="0035275A"/>
    <w:rsid w:val="003544E9"/>
    <w:rsid w:val="00354EE8"/>
    <w:rsid w:val="00356E60"/>
    <w:rsid w:val="003600F2"/>
    <w:rsid w:val="0036081A"/>
    <w:rsid w:val="00360BE9"/>
    <w:rsid w:val="00361C8C"/>
    <w:rsid w:val="00361DA8"/>
    <w:rsid w:val="00364198"/>
    <w:rsid w:val="003660F2"/>
    <w:rsid w:val="00367EFB"/>
    <w:rsid w:val="003709A4"/>
    <w:rsid w:val="00370E44"/>
    <w:rsid w:val="00371F21"/>
    <w:rsid w:val="00372300"/>
    <w:rsid w:val="003732D0"/>
    <w:rsid w:val="0037340B"/>
    <w:rsid w:val="00374272"/>
    <w:rsid w:val="00375100"/>
    <w:rsid w:val="00376A66"/>
    <w:rsid w:val="00377131"/>
    <w:rsid w:val="003773FE"/>
    <w:rsid w:val="00377472"/>
    <w:rsid w:val="003801B3"/>
    <w:rsid w:val="003809A0"/>
    <w:rsid w:val="00381E21"/>
    <w:rsid w:val="00382E91"/>
    <w:rsid w:val="00382E9A"/>
    <w:rsid w:val="00383F8B"/>
    <w:rsid w:val="00384EB7"/>
    <w:rsid w:val="00385935"/>
    <w:rsid w:val="00385A06"/>
    <w:rsid w:val="0038694E"/>
    <w:rsid w:val="00386FB2"/>
    <w:rsid w:val="00387C62"/>
    <w:rsid w:val="00391215"/>
    <w:rsid w:val="00391EC3"/>
    <w:rsid w:val="00392B06"/>
    <w:rsid w:val="003933DC"/>
    <w:rsid w:val="003937EC"/>
    <w:rsid w:val="00394AF7"/>
    <w:rsid w:val="003969C8"/>
    <w:rsid w:val="003A0544"/>
    <w:rsid w:val="003A22C8"/>
    <w:rsid w:val="003A5F7E"/>
    <w:rsid w:val="003A6509"/>
    <w:rsid w:val="003A7166"/>
    <w:rsid w:val="003B19F9"/>
    <w:rsid w:val="003B35A2"/>
    <w:rsid w:val="003B36C4"/>
    <w:rsid w:val="003B46DD"/>
    <w:rsid w:val="003B6348"/>
    <w:rsid w:val="003C2A08"/>
    <w:rsid w:val="003C2F18"/>
    <w:rsid w:val="003C342B"/>
    <w:rsid w:val="003C3B58"/>
    <w:rsid w:val="003C435B"/>
    <w:rsid w:val="003C569A"/>
    <w:rsid w:val="003C5CBC"/>
    <w:rsid w:val="003C60DD"/>
    <w:rsid w:val="003D23D5"/>
    <w:rsid w:val="003D29E9"/>
    <w:rsid w:val="003D4200"/>
    <w:rsid w:val="003D4CAB"/>
    <w:rsid w:val="003D6411"/>
    <w:rsid w:val="003D757D"/>
    <w:rsid w:val="003E0597"/>
    <w:rsid w:val="003E0E63"/>
    <w:rsid w:val="003E1737"/>
    <w:rsid w:val="003E1BA0"/>
    <w:rsid w:val="003E1EC0"/>
    <w:rsid w:val="003E24F5"/>
    <w:rsid w:val="003E2BCE"/>
    <w:rsid w:val="003E2C5C"/>
    <w:rsid w:val="003E408F"/>
    <w:rsid w:val="003E45F8"/>
    <w:rsid w:val="003E556F"/>
    <w:rsid w:val="003E5AEB"/>
    <w:rsid w:val="003E6C33"/>
    <w:rsid w:val="003F0260"/>
    <w:rsid w:val="003F07E2"/>
    <w:rsid w:val="003F1E43"/>
    <w:rsid w:val="003F27CC"/>
    <w:rsid w:val="003F6643"/>
    <w:rsid w:val="00400E51"/>
    <w:rsid w:val="0040432F"/>
    <w:rsid w:val="00404519"/>
    <w:rsid w:val="004052C1"/>
    <w:rsid w:val="004109E9"/>
    <w:rsid w:val="00410C56"/>
    <w:rsid w:val="004112FB"/>
    <w:rsid w:val="004128EE"/>
    <w:rsid w:val="00413CC3"/>
    <w:rsid w:val="004178DF"/>
    <w:rsid w:val="004212D5"/>
    <w:rsid w:val="00421E43"/>
    <w:rsid w:val="0042299F"/>
    <w:rsid w:val="004233D2"/>
    <w:rsid w:val="00423BCB"/>
    <w:rsid w:val="004253F0"/>
    <w:rsid w:val="004257DF"/>
    <w:rsid w:val="004301F7"/>
    <w:rsid w:val="00430940"/>
    <w:rsid w:val="00431C8A"/>
    <w:rsid w:val="00433FA0"/>
    <w:rsid w:val="004340E8"/>
    <w:rsid w:val="004349A6"/>
    <w:rsid w:val="004360AA"/>
    <w:rsid w:val="00437901"/>
    <w:rsid w:val="00444A0E"/>
    <w:rsid w:val="00445BD1"/>
    <w:rsid w:val="00447131"/>
    <w:rsid w:val="00447886"/>
    <w:rsid w:val="0045086D"/>
    <w:rsid w:val="00452714"/>
    <w:rsid w:val="004528F0"/>
    <w:rsid w:val="0045338B"/>
    <w:rsid w:val="00453DFC"/>
    <w:rsid w:val="004543A5"/>
    <w:rsid w:val="00454D58"/>
    <w:rsid w:val="00455C91"/>
    <w:rsid w:val="00455DA4"/>
    <w:rsid w:val="00456104"/>
    <w:rsid w:val="004564B1"/>
    <w:rsid w:val="00456F14"/>
    <w:rsid w:val="004574C5"/>
    <w:rsid w:val="004601B8"/>
    <w:rsid w:val="0046100B"/>
    <w:rsid w:val="00464ACF"/>
    <w:rsid w:val="004650B7"/>
    <w:rsid w:val="00466E6F"/>
    <w:rsid w:val="0047025E"/>
    <w:rsid w:val="004715A8"/>
    <w:rsid w:val="0047496B"/>
    <w:rsid w:val="00474D7C"/>
    <w:rsid w:val="00476020"/>
    <w:rsid w:val="00476267"/>
    <w:rsid w:val="00477BCC"/>
    <w:rsid w:val="00483C94"/>
    <w:rsid w:val="004844DF"/>
    <w:rsid w:val="004855D4"/>
    <w:rsid w:val="0049036E"/>
    <w:rsid w:val="004938F3"/>
    <w:rsid w:val="004943E0"/>
    <w:rsid w:val="00494E9C"/>
    <w:rsid w:val="00495173"/>
    <w:rsid w:val="004964E9"/>
    <w:rsid w:val="004A0B1D"/>
    <w:rsid w:val="004A28F7"/>
    <w:rsid w:val="004A364E"/>
    <w:rsid w:val="004A3DDD"/>
    <w:rsid w:val="004A421E"/>
    <w:rsid w:val="004A63C0"/>
    <w:rsid w:val="004A64F4"/>
    <w:rsid w:val="004A6928"/>
    <w:rsid w:val="004A7F76"/>
    <w:rsid w:val="004B0146"/>
    <w:rsid w:val="004B121D"/>
    <w:rsid w:val="004B149E"/>
    <w:rsid w:val="004B37EB"/>
    <w:rsid w:val="004B4423"/>
    <w:rsid w:val="004B4A59"/>
    <w:rsid w:val="004B6123"/>
    <w:rsid w:val="004B62D8"/>
    <w:rsid w:val="004B7A8C"/>
    <w:rsid w:val="004B7BA3"/>
    <w:rsid w:val="004C15CC"/>
    <w:rsid w:val="004C1659"/>
    <w:rsid w:val="004C1EBF"/>
    <w:rsid w:val="004C22E6"/>
    <w:rsid w:val="004C2600"/>
    <w:rsid w:val="004C293A"/>
    <w:rsid w:val="004C2BF2"/>
    <w:rsid w:val="004C3C03"/>
    <w:rsid w:val="004C50A3"/>
    <w:rsid w:val="004C5B42"/>
    <w:rsid w:val="004C601D"/>
    <w:rsid w:val="004D031D"/>
    <w:rsid w:val="004D1F21"/>
    <w:rsid w:val="004D20ED"/>
    <w:rsid w:val="004D2BEB"/>
    <w:rsid w:val="004D2C29"/>
    <w:rsid w:val="004D3FF4"/>
    <w:rsid w:val="004D477B"/>
    <w:rsid w:val="004D5EC0"/>
    <w:rsid w:val="004D635F"/>
    <w:rsid w:val="004D6ADF"/>
    <w:rsid w:val="004E056F"/>
    <w:rsid w:val="004E0B52"/>
    <w:rsid w:val="004E0BF9"/>
    <w:rsid w:val="004E18DF"/>
    <w:rsid w:val="004E279F"/>
    <w:rsid w:val="004E4789"/>
    <w:rsid w:val="004F3501"/>
    <w:rsid w:val="004F3FDA"/>
    <w:rsid w:val="004F48BA"/>
    <w:rsid w:val="004F7480"/>
    <w:rsid w:val="005006E4"/>
    <w:rsid w:val="00500F5B"/>
    <w:rsid w:val="00503957"/>
    <w:rsid w:val="00504D4F"/>
    <w:rsid w:val="00513928"/>
    <w:rsid w:val="00522AFE"/>
    <w:rsid w:val="00523017"/>
    <w:rsid w:val="005238E4"/>
    <w:rsid w:val="00526A98"/>
    <w:rsid w:val="0053188A"/>
    <w:rsid w:val="0053197B"/>
    <w:rsid w:val="005330E4"/>
    <w:rsid w:val="00536372"/>
    <w:rsid w:val="0053665C"/>
    <w:rsid w:val="00536981"/>
    <w:rsid w:val="0053745E"/>
    <w:rsid w:val="00540FA5"/>
    <w:rsid w:val="005416E6"/>
    <w:rsid w:val="00541F11"/>
    <w:rsid w:val="00543354"/>
    <w:rsid w:val="00546D4F"/>
    <w:rsid w:val="00550070"/>
    <w:rsid w:val="005509BE"/>
    <w:rsid w:val="00551AC3"/>
    <w:rsid w:val="00552509"/>
    <w:rsid w:val="005525AC"/>
    <w:rsid w:val="005535E7"/>
    <w:rsid w:val="00554CB5"/>
    <w:rsid w:val="00556CD4"/>
    <w:rsid w:val="005631C1"/>
    <w:rsid w:val="0056374E"/>
    <w:rsid w:val="00563838"/>
    <w:rsid w:val="00563B18"/>
    <w:rsid w:val="00563F31"/>
    <w:rsid w:val="00565C02"/>
    <w:rsid w:val="00566B30"/>
    <w:rsid w:val="00566CBF"/>
    <w:rsid w:val="00566F7D"/>
    <w:rsid w:val="005703FF"/>
    <w:rsid w:val="00570882"/>
    <w:rsid w:val="00571897"/>
    <w:rsid w:val="00571EAD"/>
    <w:rsid w:val="005725F8"/>
    <w:rsid w:val="00575CFF"/>
    <w:rsid w:val="00576894"/>
    <w:rsid w:val="005813FD"/>
    <w:rsid w:val="0058387D"/>
    <w:rsid w:val="0058401C"/>
    <w:rsid w:val="00585035"/>
    <w:rsid w:val="00590356"/>
    <w:rsid w:val="00595DEA"/>
    <w:rsid w:val="00596C15"/>
    <w:rsid w:val="005A00DF"/>
    <w:rsid w:val="005A1BE0"/>
    <w:rsid w:val="005A3475"/>
    <w:rsid w:val="005A34EC"/>
    <w:rsid w:val="005A3C38"/>
    <w:rsid w:val="005A5AD1"/>
    <w:rsid w:val="005B13EE"/>
    <w:rsid w:val="005B1A92"/>
    <w:rsid w:val="005B26A5"/>
    <w:rsid w:val="005B2EB9"/>
    <w:rsid w:val="005B3157"/>
    <w:rsid w:val="005B3E59"/>
    <w:rsid w:val="005C04B8"/>
    <w:rsid w:val="005C0CA8"/>
    <w:rsid w:val="005C3281"/>
    <w:rsid w:val="005C406A"/>
    <w:rsid w:val="005C5989"/>
    <w:rsid w:val="005C6432"/>
    <w:rsid w:val="005C7108"/>
    <w:rsid w:val="005D01BD"/>
    <w:rsid w:val="005D05A5"/>
    <w:rsid w:val="005D1CBC"/>
    <w:rsid w:val="005D2BD7"/>
    <w:rsid w:val="005D5E78"/>
    <w:rsid w:val="005D65EF"/>
    <w:rsid w:val="005E2A17"/>
    <w:rsid w:val="005E2AFF"/>
    <w:rsid w:val="005E2FA9"/>
    <w:rsid w:val="005E3DAC"/>
    <w:rsid w:val="005E4128"/>
    <w:rsid w:val="005E53FB"/>
    <w:rsid w:val="005E576C"/>
    <w:rsid w:val="005E617B"/>
    <w:rsid w:val="005E7E01"/>
    <w:rsid w:val="005E7F67"/>
    <w:rsid w:val="005F0040"/>
    <w:rsid w:val="005F0504"/>
    <w:rsid w:val="005F1219"/>
    <w:rsid w:val="005F252D"/>
    <w:rsid w:val="005F2CDD"/>
    <w:rsid w:val="005F3C3A"/>
    <w:rsid w:val="005F3E08"/>
    <w:rsid w:val="005F4F49"/>
    <w:rsid w:val="005F5A6F"/>
    <w:rsid w:val="005F6443"/>
    <w:rsid w:val="005F798E"/>
    <w:rsid w:val="00600EDD"/>
    <w:rsid w:val="0060553A"/>
    <w:rsid w:val="0060743C"/>
    <w:rsid w:val="00607E8A"/>
    <w:rsid w:val="00611F7D"/>
    <w:rsid w:val="00612C52"/>
    <w:rsid w:val="00613C3B"/>
    <w:rsid w:val="00617E78"/>
    <w:rsid w:val="00620851"/>
    <w:rsid w:val="00620E95"/>
    <w:rsid w:val="00621557"/>
    <w:rsid w:val="00621675"/>
    <w:rsid w:val="006218D4"/>
    <w:rsid w:val="00621D9B"/>
    <w:rsid w:val="00621EE8"/>
    <w:rsid w:val="006225B4"/>
    <w:rsid w:val="00625156"/>
    <w:rsid w:val="00630A80"/>
    <w:rsid w:val="00632B43"/>
    <w:rsid w:val="006362AF"/>
    <w:rsid w:val="00636765"/>
    <w:rsid w:val="006371B2"/>
    <w:rsid w:val="00637515"/>
    <w:rsid w:val="00637FDE"/>
    <w:rsid w:val="006407A6"/>
    <w:rsid w:val="00642F2D"/>
    <w:rsid w:val="00643033"/>
    <w:rsid w:val="00644250"/>
    <w:rsid w:val="006444F9"/>
    <w:rsid w:val="006445C7"/>
    <w:rsid w:val="00644779"/>
    <w:rsid w:val="00644DC6"/>
    <w:rsid w:val="00646263"/>
    <w:rsid w:val="006470C9"/>
    <w:rsid w:val="006502DC"/>
    <w:rsid w:val="00653531"/>
    <w:rsid w:val="00655712"/>
    <w:rsid w:val="00656817"/>
    <w:rsid w:val="00657567"/>
    <w:rsid w:val="00657E04"/>
    <w:rsid w:val="00660013"/>
    <w:rsid w:val="0066493F"/>
    <w:rsid w:val="00665FF6"/>
    <w:rsid w:val="006667CA"/>
    <w:rsid w:val="006668E8"/>
    <w:rsid w:val="00674901"/>
    <w:rsid w:val="00674C29"/>
    <w:rsid w:val="00674F55"/>
    <w:rsid w:val="006754E7"/>
    <w:rsid w:val="006769AA"/>
    <w:rsid w:val="00680C28"/>
    <w:rsid w:val="00680E8B"/>
    <w:rsid w:val="00682293"/>
    <w:rsid w:val="0068455A"/>
    <w:rsid w:val="006859B8"/>
    <w:rsid w:val="006860C2"/>
    <w:rsid w:val="0068720F"/>
    <w:rsid w:val="006874A6"/>
    <w:rsid w:val="00691B32"/>
    <w:rsid w:val="00693F3B"/>
    <w:rsid w:val="00696346"/>
    <w:rsid w:val="00696D96"/>
    <w:rsid w:val="006A0966"/>
    <w:rsid w:val="006A26A0"/>
    <w:rsid w:val="006A26D1"/>
    <w:rsid w:val="006A4F1A"/>
    <w:rsid w:val="006A604F"/>
    <w:rsid w:val="006A7E8A"/>
    <w:rsid w:val="006B2AC6"/>
    <w:rsid w:val="006B5049"/>
    <w:rsid w:val="006B5860"/>
    <w:rsid w:val="006B5C64"/>
    <w:rsid w:val="006C5685"/>
    <w:rsid w:val="006C65C6"/>
    <w:rsid w:val="006C6A5B"/>
    <w:rsid w:val="006C72EA"/>
    <w:rsid w:val="006D0A7F"/>
    <w:rsid w:val="006D0E24"/>
    <w:rsid w:val="006D11C4"/>
    <w:rsid w:val="006D418F"/>
    <w:rsid w:val="006D62E4"/>
    <w:rsid w:val="006D6B2C"/>
    <w:rsid w:val="006D70A5"/>
    <w:rsid w:val="006D75A9"/>
    <w:rsid w:val="006D7792"/>
    <w:rsid w:val="006E1C2B"/>
    <w:rsid w:val="006E30C6"/>
    <w:rsid w:val="006E3181"/>
    <w:rsid w:val="006E444B"/>
    <w:rsid w:val="006E471D"/>
    <w:rsid w:val="006E581B"/>
    <w:rsid w:val="006E6372"/>
    <w:rsid w:val="006E6721"/>
    <w:rsid w:val="006E6D00"/>
    <w:rsid w:val="006E741B"/>
    <w:rsid w:val="006E7E8F"/>
    <w:rsid w:val="006F080D"/>
    <w:rsid w:val="006F0F07"/>
    <w:rsid w:val="006F16D9"/>
    <w:rsid w:val="006F26B4"/>
    <w:rsid w:val="006F2DFA"/>
    <w:rsid w:val="006F400F"/>
    <w:rsid w:val="006F54F3"/>
    <w:rsid w:val="006F5662"/>
    <w:rsid w:val="006F66A7"/>
    <w:rsid w:val="006F7B8A"/>
    <w:rsid w:val="0070090D"/>
    <w:rsid w:val="00701745"/>
    <w:rsid w:val="00702407"/>
    <w:rsid w:val="00702AE2"/>
    <w:rsid w:val="00703DDA"/>
    <w:rsid w:val="0070632B"/>
    <w:rsid w:val="007071D9"/>
    <w:rsid w:val="007075D4"/>
    <w:rsid w:val="00707B32"/>
    <w:rsid w:val="007103BB"/>
    <w:rsid w:val="00711737"/>
    <w:rsid w:val="0071253C"/>
    <w:rsid w:val="0071361D"/>
    <w:rsid w:val="00713F71"/>
    <w:rsid w:val="00714BC5"/>
    <w:rsid w:val="00715499"/>
    <w:rsid w:val="0071719B"/>
    <w:rsid w:val="0072031E"/>
    <w:rsid w:val="0072171F"/>
    <w:rsid w:val="00721F23"/>
    <w:rsid w:val="00722EBB"/>
    <w:rsid w:val="0072475B"/>
    <w:rsid w:val="00725CE0"/>
    <w:rsid w:val="007267D6"/>
    <w:rsid w:val="007275FE"/>
    <w:rsid w:val="0073082A"/>
    <w:rsid w:val="00730B5D"/>
    <w:rsid w:val="00731789"/>
    <w:rsid w:val="00731B17"/>
    <w:rsid w:val="007337C5"/>
    <w:rsid w:val="00734F97"/>
    <w:rsid w:val="00737542"/>
    <w:rsid w:val="00737564"/>
    <w:rsid w:val="00737F90"/>
    <w:rsid w:val="00740166"/>
    <w:rsid w:val="007419F5"/>
    <w:rsid w:val="00741E35"/>
    <w:rsid w:val="007437B4"/>
    <w:rsid w:val="00743B4C"/>
    <w:rsid w:val="00744286"/>
    <w:rsid w:val="007447E8"/>
    <w:rsid w:val="00744A07"/>
    <w:rsid w:val="0074602F"/>
    <w:rsid w:val="00746B30"/>
    <w:rsid w:val="00746DB3"/>
    <w:rsid w:val="00753F4B"/>
    <w:rsid w:val="007553F0"/>
    <w:rsid w:val="00755C69"/>
    <w:rsid w:val="00756435"/>
    <w:rsid w:val="0075767B"/>
    <w:rsid w:val="007601CA"/>
    <w:rsid w:val="0076241A"/>
    <w:rsid w:val="0076387D"/>
    <w:rsid w:val="00763AEF"/>
    <w:rsid w:val="00763E04"/>
    <w:rsid w:val="007661DC"/>
    <w:rsid w:val="00766AA4"/>
    <w:rsid w:val="007673CE"/>
    <w:rsid w:val="00770016"/>
    <w:rsid w:val="007701DB"/>
    <w:rsid w:val="00771AD5"/>
    <w:rsid w:val="00771C16"/>
    <w:rsid w:val="007724A3"/>
    <w:rsid w:val="0077268E"/>
    <w:rsid w:val="00772FCD"/>
    <w:rsid w:val="00772FCE"/>
    <w:rsid w:val="007732A2"/>
    <w:rsid w:val="00776523"/>
    <w:rsid w:val="007805B4"/>
    <w:rsid w:val="007809CA"/>
    <w:rsid w:val="0078367A"/>
    <w:rsid w:val="00783BC9"/>
    <w:rsid w:val="00784120"/>
    <w:rsid w:val="007848EE"/>
    <w:rsid w:val="00785194"/>
    <w:rsid w:val="00785687"/>
    <w:rsid w:val="007858BF"/>
    <w:rsid w:val="0078768D"/>
    <w:rsid w:val="0079107F"/>
    <w:rsid w:val="00791E82"/>
    <w:rsid w:val="00793850"/>
    <w:rsid w:val="007939C6"/>
    <w:rsid w:val="0079675F"/>
    <w:rsid w:val="00797F0E"/>
    <w:rsid w:val="007A0847"/>
    <w:rsid w:val="007A223A"/>
    <w:rsid w:val="007A33A4"/>
    <w:rsid w:val="007A453F"/>
    <w:rsid w:val="007A524E"/>
    <w:rsid w:val="007A53B1"/>
    <w:rsid w:val="007A6010"/>
    <w:rsid w:val="007A6201"/>
    <w:rsid w:val="007A7171"/>
    <w:rsid w:val="007A7A52"/>
    <w:rsid w:val="007B0206"/>
    <w:rsid w:val="007B0971"/>
    <w:rsid w:val="007B1FF8"/>
    <w:rsid w:val="007B34AC"/>
    <w:rsid w:val="007B3629"/>
    <w:rsid w:val="007B3C11"/>
    <w:rsid w:val="007B571F"/>
    <w:rsid w:val="007B706D"/>
    <w:rsid w:val="007C306A"/>
    <w:rsid w:val="007C3451"/>
    <w:rsid w:val="007C3A56"/>
    <w:rsid w:val="007C3B73"/>
    <w:rsid w:val="007C3D7C"/>
    <w:rsid w:val="007C4506"/>
    <w:rsid w:val="007C5377"/>
    <w:rsid w:val="007C685C"/>
    <w:rsid w:val="007D0FB4"/>
    <w:rsid w:val="007D19CF"/>
    <w:rsid w:val="007D45A7"/>
    <w:rsid w:val="007D668B"/>
    <w:rsid w:val="007E0DFF"/>
    <w:rsid w:val="007E490D"/>
    <w:rsid w:val="007E4F73"/>
    <w:rsid w:val="007E6B50"/>
    <w:rsid w:val="007E7BAA"/>
    <w:rsid w:val="007E7F00"/>
    <w:rsid w:val="007F2663"/>
    <w:rsid w:val="007F29E7"/>
    <w:rsid w:val="007F4275"/>
    <w:rsid w:val="007F4B78"/>
    <w:rsid w:val="0080152B"/>
    <w:rsid w:val="00801DDA"/>
    <w:rsid w:val="00801FB9"/>
    <w:rsid w:val="00802AC8"/>
    <w:rsid w:val="0080419B"/>
    <w:rsid w:val="00806387"/>
    <w:rsid w:val="0080728E"/>
    <w:rsid w:val="008120B9"/>
    <w:rsid w:val="008120CB"/>
    <w:rsid w:val="008132CA"/>
    <w:rsid w:val="008147F7"/>
    <w:rsid w:val="00815631"/>
    <w:rsid w:val="00820512"/>
    <w:rsid w:val="00820BE8"/>
    <w:rsid w:val="00824B25"/>
    <w:rsid w:val="00825821"/>
    <w:rsid w:val="0083034D"/>
    <w:rsid w:val="008303CC"/>
    <w:rsid w:val="008309AF"/>
    <w:rsid w:val="00830D7E"/>
    <w:rsid w:val="00831B08"/>
    <w:rsid w:val="00831D10"/>
    <w:rsid w:val="00834EC9"/>
    <w:rsid w:val="00836431"/>
    <w:rsid w:val="0083655D"/>
    <w:rsid w:val="008371DC"/>
    <w:rsid w:val="0083763A"/>
    <w:rsid w:val="008378B2"/>
    <w:rsid w:val="00841600"/>
    <w:rsid w:val="00841B48"/>
    <w:rsid w:val="00842EC1"/>
    <w:rsid w:val="00844107"/>
    <w:rsid w:val="00845F83"/>
    <w:rsid w:val="00850E6C"/>
    <w:rsid w:val="008516AF"/>
    <w:rsid w:val="008519A4"/>
    <w:rsid w:val="008521F0"/>
    <w:rsid w:val="0085230C"/>
    <w:rsid w:val="00852D9B"/>
    <w:rsid w:val="00853285"/>
    <w:rsid w:val="00853312"/>
    <w:rsid w:val="008607C0"/>
    <w:rsid w:val="008608C7"/>
    <w:rsid w:val="00861432"/>
    <w:rsid w:val="008623D7"/>
    <w:rsid w:val="00862990"/>
    <w:rsid w:val="00866F58"/>
    <w:rsid w:val="00867081"/>
    <w:rsid w:val="00867DA0"/>
    <w:rsid w:val="00870024"/>
    <w:rsid w:val="00870D01"/>
    <w:rsid w:val="008711DF"/>
    <w:rsid w:val="008732CC"/>
    <w:rsid w:val="0087481B"/>
    <w:rsid w:val="008758AB"/>
    <w:rsid w:val="00877203"/>
    <w:rsid w:val="00877D80"/>
    <w:rsid w:val="0088077B"/>
    <w:rsid w:val="008807B7"/>
    <w:rsid w:val="00882848"/>
    <w:rsid w:val="00882BEA"/>
    <w:rsid w:val="00883DE8"/>
    <w:rsid w:val="00885812"/>
    <w:rsid w:val="00886A07"/>
    <w:rsid w:val="00890F56"/>
    <w:rsid w:val="0089111F"/>
    <w:rsid w:val="00891FF5"/>
    <w:rsid w:val="00892E44"/>
    <w:rsid w:val="00893CB5"/>
    <w:rsid w:val="00896132"/>
    <w:rsid w:val="008961E4"/>
    <w:rsid w:val="008965D0"/>
    <w:rsid w:val="008A1500"/>
    <w:rsid w:val="008A1558"/>
    <w:rsid w:val="008A1897"/>
    <w:rsid w:val="008A30E7"/>
    <w:rsid w:val="008A42DB"/>
    <w:rsid w:val="008A4626"/>
    <w:rsid w:val="008A4C66"/>
    <w:rsid w:val="008A5DCD"/>
    <w:rsid w:val="008A6930"/>
    <w:rsid w:val="008A7887"/>
    <w:rsid w:val="008B1066"/>
    <w:rsid w:val="008B4350"/>
    <w:rsid w:val="008B4ED6"/>
    <w:rsid w:val="008B50EF"/>
    <w:rsid w:val="008B6327"/>
    <w:rsid w:val="008B6FC2"/>
    <w:rsid w:val="008B73CB"/>
    <w:rsid w:val="008C2344"/>
    <w:rsid w:val="008C29F6"/>
    <w:rsid w:val="008C52C4"/>
    <w:rsid w:val="008C5CB2"/>
    <w:rsid w:val="008C78DD"/>
    <w:rsid w:val="008C7BE3"/>
    <w:rsid w:val="008D0B54"/>
    <w:rsid w:val="008D4BCD"/>
    <w:rsid w:val="008D7766"/>
    <w:rsid w:val="008E1313"/>
    <w:rsid w:val="008E1DAE"/>
    <w:rsid w:val="008E39C2"/>
    <w:rsid w:val="008E534A"/>
    <w:rsid w:val="008E5C33"/>
    <w:rsid w:val="008E624C"/>
    <w:rsid w:val="008F0755"/>
    <w:rsid w:val="008F0FDC"/>
    <w:rsid w:val="008F297F"/>
    <w:rsid w:val="008F63FF"/>
    <w:rsid w:val="008F64CC"/>
    <w:rsid w:val="008F6900"/>
    <w:rsid w:val="008F7447"/>
    <w:rsid w:val="009006B8"/>
    <w:rsid w:val="009011EB"/>
    <w:rsid w:val="009020E6"/>
    <w:rsid w:val="00902E22"/>
    <w:rsid w:val="00902E44"/>
    <w:rsid w:val="00903166"/>
    <w:rsid w:val="009039DA"/>
    <w:rsid w:val="00903E23"/>
    <w:rsid w:val="0090529C"/>
    <w:rsid w:val="009063CF"/>
    <w:rsid w:val="00907336"/>
    <w:rsid w:val="00911438"/>
    <w:rsid w:val="00914641"/>
    <w:rsid w:val="0091566F"/>
    <w:rsid w:val="0091667E"/>
    <w:rsid w:val="00917619"/>
    <w:rsid w:val="00922566"/>
    <w:rsid w:val="00922A9E"/>
    <w:rsid w:val="00922DCE"/>
    <w:rsid w:val="009236EA"/>
    <w:rsid w:val="009308EE"/>
    <w:rsid w:val="009312BA"/>
    <w:rsid w:val="009317FE"/>
    <w:rsid w:val="0093338C"/>
    <w:rsid w:val="00936223"/>
    <w:rsid w:val="00936A72"/>
    <w:rsid w:val="00937AFF"/>
    <w:rsid w:val="0094060E"/>
    <w:rsid w:val="009414B8"/>
    <w:rsid w:val="00942BDB"/>
    <w:rsid w:val="00942CD9"/>
    <w:rsid w:val="00942D33"/>
    <w:rsid w:val="00944CDF"/>
    <w:rsid w:val="00950471"/>
    <w:rsid w:val="00951032"/>
    <w:rsid w:val="0095133F"/>
    <w:rsid w:val="0095232C"/>
    <w:rsid w:val="009525C0"/>
    <w:rsid w:val="0095296E"/>
    <w:rsid w:val="00953309"/>
    <w:rsid w:val="00953FEA"/>
    <w:rsid w:val="0095564F"/>
    <w:rsid w:val="0095584F"/>
    <w:rsid w:val="00955B7E"/>
    <w:rsid w:val="0095717E"/>
    <w:rsid w:val="00957E9D"/>
    <w:rsid w:val="00960200"/>
    <w:rsid w:val="009606F6"/>
    <w:rsid w:val="00962359"/>
    <w:rsid w:val="00962617"/>
    <w:rsid w:val="00963009"/>
    <w:rsid w:val="009646DB"/>
    <w:rsid w:val="00964843"/>
    <w:rsid w:val="009661D1"/>
    <w:rsid w:val="009710C1"/>
    <w:rsid w:val="0097145E"/>
    <w:rsid w:val="00973B87"/>
    <w:rsid w:val="00973BD3"/>
    <w:rsid w:val="00974277"/>
    <w:rsid w:val="009754C4"/>
    <w:rsid w:val="00976C50"/>
    <w:rsid w:val="00977DDD"/>
    <w:rsid w:val="00981821"/>
    <w:rsid w:val="00981A81"/>
    <w:rsid w:val="00983064"/>
    <w:rsid w:val="00983555"/>
    <w:rsid w:val="00990A0C"/>
    <w:rsid w:val="00992932"/>
    <w:rsid w:val="00993C9B"/>
    <w:rsid w:val="00993D6A"/>
    <w:rsid w:val="0099680A"/>
    <w:rsid w:val="00996AEC"/>
    <w:rsid w:val="009970AD"/>
    <w:rsid w:val="009A0A87"/>
    <w:rsid w:val="009A1534"/>
    <w:rsid w:val="009A1BCD"/>
    <w:rsid w:val="009A4C46"/>
    <w:rsid w:val="009A674B"/>
    <w:rsid w:val="009A674F"/>
    <w:rsid w:val="009B09C0"/>
    <w:rsid w:val="009B1423"/>
    <w:rsid w:val="009B33A6"/>
    <w:rsid w:val="009B4842"/>
    <w:rsid w:val="009B5D47"/>
    <w:rsid w:val="009B6A28"/>
    <w:rsid w:val="009B7E90"/>
    <w:rsid w:val="009C3A90"/>
    <w:rsid w:val="009C7C8D"/>
    <w:rsid w:val="009D60A2"/>
    <w:rsid w:val="009D6728"/>
    <w:rsid w:val="009D759E"/>
    <w:rsid w:val="009E04F5"/>
    <w:rsid w:val="009E1CF2"/>
    <w:rsid w:val="009E37F2"/>
    <w:rsid w:val="009E3CAB"/>
    <w:rsid w:val="009E6C1C"/>
    <w:rsid w:val="009F0B89"/>
    <w:rsid w:val="009F1C2E"/>
    <w:rsid w:val="009F20DC"/>
    <w:rsid w:val="009F4592"/>
    <w:rsid w:val="009F50A1"/>
    <w:rsid w:val="009F6770"/>
    <w:rsid w:val="009F74F8"/>
    <w:rsid w:val="009F7977"/>
    <w:rsid w:val="00A00C7D"/>
    <w:rsid w:val="00A03273"/>
    <w:rsid w:val="00A03A81"/>
    <w:rsid w:val="00A0465A"/>
    <w:rsid w:val="00A05755"/>
    <w:rsid w:val="00A05B03"/>
    <w:rsid w:val="00A060AF"/>
    <w:rsid w:val="00A10CA4"/>
    <w:rsid w:val="00A12C68"/>
    <w:rsid w:val="00A14C47"/>
    <w:rsid w:val="00A1590D"/>
    <w:rsid w:val="00A16EB5"/>
    <w:rsid w:val="00A17155"/>
    <w:rsid w:val="00A2224C"/>
    <w:rsid w:val="00A246F4"/>
    <w:rsid w:val="00A25D2C"/>
    <w:rsid w:val="00A25F94"/>
    <w:rsid w:val="00A2628E"/>
    <w:rsid w:val="00A2701F"/>
    <w:rsid w:val="00A2710A"/>
    <w:rsid w:val="00A27A55"/>
    <w:rsid w:val="00A31BF8"/>
    <w:rsid w:val="00A324A2"/>
    <w:rsid w:val="00A33DD4"/>
    <w:rsid w:val="00A34551"/>
    <w:rsid w:val="00A34B88"/>
    <w:rsid w:val="00A356A0"/>
    <w:rsid w:val="00A36042"/>
    <w:rsid w:val="00A405A2"/>
    <w:rsid w:val="00A41988"/>
    <w:rsid w:val="00A41C9B"/>
    <w:rsid w:val="00A42AC3"/>
    <w:rsid w:val="00A436DB"/>
    <w:rsid w:val="00A4371B"/>
    <w:rsid w:val="00A4529D"/>
    <w:rsid w:val="00A45488"/>
    <w:rsid w:val="00A45A0A"/>
    <w:rsid w:val="00A45D3D"/>
    <w:rsid w:val="00A47EC2"/>
    <w:rsid w:val="00A52E90"/>
    <w:rsid w:val="00A54A86"/>
    <w:rsid w:val="00A579BB"/>
    <w:rsid w:val="00A57BA0"/>
    <w:rsid w:val="00A57DFF"/>
    <w:rsid w:val="00A64A3F"/>
    <w:rsid w:val="00A64C9F"/>
    <w:rsid w:val="00A6506D"/>
    <w:rsid w:val="00A66E16"/>
    <w:rsid w:val="00A6742C"/>
    <w:rsid w:val="00A67CBB"/>
    <w:rsid w:val="00A70E6C"/>
    <w:rsid w:val="00A731E2"/>
    <w:rsid w:val="00A7322C"/>
    <w:rsid w:val="00A744F0"/>
    <w:rsid w:val="00A75E4A"/>
    <w:rsid w:val="00A7776B"/>
    <w:rsid w:val="00A80026"/>
    <w:rsid w:val="00A810EB"/>
    <w:rsid w:val="00A81FBC"/>
    <w:rsid w:val="00A82FB2"/>
    <w:rsid w:val="00A8312D"/>
    <w:rsid w:val="00A831FE"/>
    <w:rsid w:val="00A84BBD"/>
    <w:rsid w:val="00A8526A"/>
    <w:rsid w:val="00A85905"/>
    <w:rsid w:val="00A85A7A"/>
    <w:rsid w:val="00A865DA"/>
    <w:rsid w:val="00A86EA0"/>
    <w:rsid w:val="00A87DE0"/>
    <w:rsid w:val="00A90C92"/>
    <w:rsid w:val="00A91161"/>
    <w:rsid w:val="00A9152D"/>
    <w:rsid w:val="00A9310D"/>
    <w:rsid w:val="00A9478B"/>
    <w:rsid w:val="00A97D99"/>
    <w:rsid w:val="00AA138D"/>
    <w:rsid w:val="00AA13CF"/>
    <w:rsid w:val="00AA1550"/>
    <w:rsid w:val="00AA25A3"/>
    <w:rsid w:val="00AA5627"/>
    <w:rsid w:val="00AA5677"/>
    <w:rsid w:val="00AB1CDB"/>
    <w:rsid w:val="00AB354C"/>
    <w:rsid w:val="00AB4928"/>
    <w:rsid w:val="00AB778A"/>
    <w:rsid w:val="00AC1281"/>
    <w:rsid w:val="00AC1873"/>
    <w:rsid w:val="00AC2CC0"/>
    <w:rsid w:val="00AC34A2"/>
    <w:rsid w:val="00AC368B"/>
    <w:rsid w:val="00AC39EF"/>
    <w:rsid w:val="00AC7AC9"/>
    <w:rsid w:val="00AD0517"/>
    <w:rsid w:val="00AD0633"/>
    <w:rsid w:val="00AD0795"/>
    <w:rsid w:val="00AD1CB6"/>
    <w:rsid w:val="00AD21FD"/>
    <w:rsid w:val="00AD47B2"/>
    <w:rsid w:val="00AD50B1"/>
    <w:rsid w:val="00AD5850"/>
    <w:rsid w:val="00AD5CF0"/>
    <w:rsid w:val="00AD7E1D"/>
    <w:rsid w:val="00AE4DE8"/>
    <w:rsid w:val="00AE5757"/>
    <w:rsid w:val="00AE5E0F"/>
    <w:rsid w:val="00AE63E2"/>
    <w:rsid w:val="00AE65F8"/>
    <w:rsid w:val="00AE7DAB"/>
    <w:rsid w:val="00AF0958"/>
    <w:rsid w:val="00AF2DDA"/>
    <w:rsid w:val="00AF4D10"/>
    <w:rsid w:val="00AF71D0"/>
    <w:rsid w:val="00AF7BDB"/>
    <w:rsid w:val="00AF7D72"/>
    <w:rsid w:val="00AF7D8B"/>
    <w:rsid w:val="00B0075C"/>
    <w:rsid w:val="00B00F00"/>
    <w:rsid w:val="00B01108"/>
    <w:rsid w:val="00B0323B"/>
    <w:rsid w:val="00B03C7E"/>
    <w:rsid w:val="00B05DE3"/>
    <w:rsid w:val="00B12D56"/>
    <w:rsid w:val="00B14EF1"/>
    <w:rsid w:val="00B14F26"/>
    <w:rsid w:val="00B20EE0"/>
    <w:rsid w:val="00B238A4"/>
    <w:rsid w:val="00B301D4"/>
    <w:rsid w:val="00B376FB"/>
    <w:rsid w:val="00B37F99"/>
    <w:rsid w:val="00B429EE"/>
    <w:rsid w:val="00B42A1E"/>
    <w:rsid w:val="00B42E53"/>
    <w:rsid w:val="00B44592"/>
    <w:rsid w:val="00B44CA8"/>
    <w:rsid w:val="00B50FD2"/>
    <w:rsid w:val="00B512E6"/>
    <w:rsid w:val="00B51536"/>
    <w:rsid w:val="00B5229B"/>
    <w:rsid w:val="00B52CCC"/>
    <w:rsid w:val="00B5313C"/>
    <w:rsid w:val="00B539B8"/>
    <w:rsid w:val="00B54170"/>
    <w:rsid w:val="00B57EB8"/>
    <w:rsid w:val="00B623B1"/>
    <w:rsid w:val="00B63229"/>
    <w:rsid w:val="00B64CF7"/>
    <w:rsid w:val="00B6586B"/>
    <w:rsid w:val="00B65C08"/>
    <w:rsid w:val="00B67DB3"/>
    <w:rsid w:val="00B72063"/>
    <w:rsid w:val="00B752F0"/>
    <w:rsid w:val="00B7642A"/>
    <w:rsid w:val="00B76B36"/>
    <w:rsid w:val="00B807AC"/>
    <w:rsid w:val="00B80E40"/>
    <w:rsid w:val="00B8159B"/>
    <w:rsid w:val="00B84FBF"/>
    <w:rsid w:val="00B85179"/>
    <w:rsid w:val="00B873F3"/>
    <w:rsid w:val="00B90421"/>
    <w:rsid w:val="00B91635"/>
    <w:rsid w:val="00B91A54"/>
    <w:rsid w:val="00B91DBB"/>
    <w:rsid w:val="00B920A0"/>
    <w:rsid w:val="00B92411"/>
    <w:rsid w:val="00B92D38"/>
    <w:rsid w:val="00B94B26"/>
    <w:rsid w:val="00B95168"/>
    <w:rsid w:val="00B95AC4"/>
    <w:rsid w:val="00B95BBD"/>
    <w:rsid w:val="00B96931"/>
    <w:rsid w:val="00B975C4"/>
    <w:rsid w:val="00BA0861"/>
    <w:rsid w:val="00BA0B9F"/>
    <w:rsid w:val="00BA26D0"/>
    <w:rsid w:val="00BA3218"/>
    <w:rsid w:val="00BA49FD"/>
    <w:rsid w:val="00BA4FA1"/>
    <w:rsid w:val="00BA5005"/>
    <w:rsid w:val="00BA686E"/>
    <w:rsid w:val="00BA6A51"/>
    <w:rsid w:val="00BA7426"/>
    <w:rsid w:val="00BA7ED9"/>
    <w:rsid w:val="00BB0026"/>
    <w:rsid w:val="00BB092E"/>
    <w:rsid w:val="00BB29CD"/>
    <w:rsid w:val="00BB3291"/>
    <w:rsid w:val="00BB3B4E"/>
    <w:rsid w:val="00BB4300"/>
    <w:rsid w:val="00BB53E2"/>
    <w:rsid w:val="00BB6BAF"/>
    <w:rsid w:val="00BB793E"/>
    <w:rsid w:val="00BC0730"/>
    <w:rsid w:val="00BC0B6A"/>
    <w:rsid w:val="00BC206E"/>
    <w:rsid w:val="00BC25B1"/>
    <w:rsid w:val="00BC2EC0"/>
    <w:rsid w:val="00BC5F5A"/>
    <w:rsid w:val="00BC7F57"/>
    <w:rsid w:val="00BD02D8"/>
    <w:rsid w:val="00BD0A95"/>
    <w:rsid w:val="00BD16D8"/>
    <w:rsid w:val="00BD2480"/>
    <w:rsid w:val="00BD36E3"/>
    <w:rsid w:val="00BD4C63"/>
    <w:rsid w:val="00BD5AF3"/>
    <w:rsid w:val="00BD5D74"/>
    <w:rsid w:val="00BD5E3F"/>
    <w:rsid w:val="00BD778B"/>
    <w:rsid w:val="00BE1384"/>
    <w:rsid w:val="00BE196E"/>
    <w:rsid w:val="00BE41F0"/>
    <w:rsid w:val="00BE66BD"/>
    <w:rsid w:val="00BE757B"/>
    <w:rsid w:val="00BE7E27"/>
    <w:rsid w:val="00BF1BF0"/>
    <w:rsid w:val="00BF3D5F"/>
    <w:rsid w:val="00BF493B"/>
    <w:rsid w:val="00BF4B38"/>
    <w:rsid w:val="00BF4E14"/>
    <w:rsid w:val="00BF4F47"/>
    <w:rsid w:val="00BF59CD"/>
    <w:rsid w:val="00C00734"/>
    <w:rsid w:val="00C0257B"/>
    <w:rsid w:val="00C030EB"/>
    <w:rsid w:val="00C03530"/>
    <w:rsid w:val="00C036C4"/>
    <w:rsid w:val="00C04057"/>
    <w:rsid w:val="00C04BAC"/>
    <w:rsid w:val="00C04D6D"/>
    <w:rsid w:val="00C05415"/>
    <w:rsid w:val="00C06ED1"/>
    <w:rsid w:val="00C077B0"/>
    <w:rsid w:val="00C10D84"/>
    <w:rsid w:val="00C11118"/>
    <w:rsid w:val="00C12485"/>
    <w:rsid w:val="00C137A5"/>
    <w:rsid w:val="00C1475D"/>
    <w:rsid w:val="00C16518"/>
    <w:rsid w:val="00C16A23"/>
    <w:rsid w:val="00C16ECC"/>
    <w:rsid w:val="00C206C1"/>
    <w:rsid w:val="00C20DD3"/>
    <w:rsid w:val="00C22A1E"/>
    <w:rsid w:val="00C22FF2"/>
    <w:rsid w:val="00C245CB"/>
    <w:rsid w:val="00C27075"/>
    <w:rsid w:val="00C2774D"/>
    <w:rsid w:val="00C31869"/>
    <w:rsid w:val="00C32558"/>
    <w:rsid w:val="00C32A1C"/>
    <w:rsid w:val="00C32B5D"/>
    <w:rsid w:val="00C3328C"/>
    <w:rsid w:val="00C33F8A"/>
    <w:rsid w:val="00C350CC"/>
    <w:rsid w:val="00C35D88"/>
    <w:rsid w:val="00C371B0"/>
    <w:rsid w:val="00C40DC7"/>
    <w:rsid w:val="00C418BF"/>
    <w:rsid w:val="00C41AEB"/>
    <w:rsid w:val="00C4207F"/>
    <w:rsid w:val="00C42F8F"/>
    <w:rsid w:val="00C44221"/>
    <w:rsid w:val="00C4431B"/>
    <w:rsid w:val="00C46CCB"/>
    <w:rsid w:val="00C47F23"/>
    <w:rsid w:val="00C5016E"/>
    <w:rsid w:val="00C529AC"/>
    <w:rsid w:val="00C529DB"/>
    <w:rsid w:val="00C52F91"/>
    <w:rsid w:val="00C54711"/>
    <w:rsid w:val="00C55813"/>
    <w:rsid w:val="00C55AA8"/>
    <w:rsid w:val="00C57F6A"/>
    <w:rsid w:val="00C623C6"/>
    <w:rsid w:val="00C64548"/>
    <w:rsid w:val="00C6547D"/>
    <w:rsid w:val="00C66F7F"/>
    <w:rsid w:val="00C67CDF"/>
    <w:rsid w:val="00C7048F"/>
    <w:rsid w:val="00C715BB"/>
    <w:rsid w:val="00C71917"/>
    <w:rsid w:val="00C71CC0"/>
    <w:rsid w:val="00C71DE6"/>
    <w:rsid w:val="00C73D42"/>
    <w:rsid w:val="00C80B92"/>
    <w:rsid w:val="00C81A8A"/>
    <w:rsid w:val="00C827D2"/>
    <w:rsid w:val="00C8649E"/>
    <w:rsid w:val="00C900E7"/>
    <w:rsid w:val="00C91278"/>
    <w:rsid w:val="00C93ED4"/>
    <w:rsid w:val="00C94E17"/>
    <w:rsid w:val="00CA17E1"/>
    <w:rsid w:val="00CA2058"/>
    <w:rsid w:val="00CA22D6"/>
    <w:rsid w:val="00CA65F1"/>
    <w:rsid w:val="00CA788B"/>
    <w:rsid w:val="00CA7B77"/>
    <w:rsid w:val="00CB0F0C"/>
    <w:rsid w:val="00CB131C"/>
    <w:rsid w:val="00CB19C9"/>
    <w:rsid w:val="00CB2D69"/>
    <w:rsid w:val="00CB4DE2"/>
    <w:rsid w:val="00CB5656"/>
    <w:rsid w:val="00CB5884"/>
    <w:rsid w:val="00CB5CDA"/>
    <w:rsid w:val="00CB65F8"/>
    <w:rsid w:val="00CB6B5E"/>
    <w:rsid w:val="00CC0C35"/>
    <w:rsid w:val="00CC19BE"/>
    <w:rsid w:val="00CC310F"/>
    <w:rsid w:val="00CC409A"/>
    <w:rsid w:val="00CC5934"/>
    <w:rsid w:val="00CC62B9"/>
    <w:rsid w:val="00CC741B"/>
    <w:rsid w:val="00CC7F37"/>
    <w:rsid w:val="00CD3351"/>
    <w:rsid w:val="00CD3CAE"/>
    <w:rsid w:val="00CD4BF9"/>
    <w:rsid w:val="00CD4F3B"/>
    <w:rsid w:val="00CD627D"/>
    <w:rsid w:val="00CD7080"/>
    <w:rsid w:val="00CD7CC2"/>
    <w:rsid w:val="00CE1F68"/>
    <w:rsid w:val="00CE274B"/>
    <w:rsid w:val="00CE2D17"/>
    <w:rsid w:val="00CE5A11"/>
    <w:rsid w:val="00CE6029"/>
    <w:rsid w:val="00CE6A0F"/>
    <w:rsid w:val="00CE7315"/>
    <w:rsid w:val="00CE7F2F"/>
    <w:rsid w:val="00CF005C"/>
    <w:rsid w:val="00CF08E6"/>
    <w:rsid w:val="00CF0F1E"/>
    <w:rsid w:val="00CF15D6"/>
    <w:rsid w:val="00CF3F0A"/>
    <w:rsid w:val="00CF46B1"/>
    <w:rsid w:val="00CF47F4"/>
    <w:rsid w:val="00CF7D9A"/>
    <w:rsid w:val="00CF7F14"/>
    <w:rsid w:val="00D012E5"/>
    <w:rsid w:val="00D02B69"/>
    <w:rsid w:val="00D03394"/>
    <w:rsid w:val="00D05BC9"/>
    <w:rsid w:val="00D05DAF"/>
    <w:rsid w:val="00D061F3"/>
    <w:rsid w:val="00D0667F"/>
    <w:rsid w:val="00D07E4C"/>
    <w:rsid w:val="00D11F74"/>
    <w:rsid w:val="00D13A41"/>
    <w:rsid w:val="00D13F13"/>
    <w:rsid w:val="00D1474E"/>
    <w:rsid w:val="00D14A97"/>
    <w:rsid w:val="00D1571B"/>
    <w:rsid w:val="00D16A10"/>
    <w:rsid w:val="00D1758B"/>
    <w:rsid w:val="00D17C1D"/>
    <w:rsid w:val="00D2163F"/>
    <w:rsid w:val="00D22668"/>
    <w:rsid w:val="00D243BC"/>
    <w:rsid w:val="00D24DD4"/>
    <w:rsid w:val="00D25593"/>
    <w:rsid w:val="00D26B1A"/>
    <w:rsid w:val="00D26D4F"/>
    <w:rsid w:val="00D30AF8"/>
    <w:rsid w:val="00D32880"/>
    <w:rsid w:val="00D3321A"/>
    <w:rsid w:val="00D33997"/>
    <w:rsid w:val="00D34005"/>
    <w:rsid w:val="00D3535D"/>
    <w:rsid w:val="00D36526"/>
    <w:rsid w:val="00D36DDB"/>
    <w:rsid w:val="00D37920"/>
    <w:rsid w:val="00D4037F"/>
    <w:rsid w:val="00D4051B"/>
    <w:rsid w:val="00D40693"/>
    <w:rsid w:val="00D4360E"/>
    <w:rsid w:val="00D44A50"/>
    <w:rsid w:val="00D45A26"/>
    <w:rsid w:val="00D46F48"/>
    <w:rsid w:val="00D4793B"/>
    <w:rsid w:val="00D51EAD"/>
    <w:rsid w:val="00D5363B"/>
    <w:rsid w:val="00D55491"/>
    <w:rsid w:val="00D55695"/>
    <w:rsid w:val="00D5583B"/>
    <w:rsid w:val="00D57013"/>
    <w:rsid w:val="00D6011A"/>
    <w:rsid w:val="00D64312"/>
    <w:rsid w:val="00D643E3"/>
    <w:rsid w:val="00D65283"/>
    <w:rsid w:val="00D653D1"/>
    <w:rsid w:val="00D65799"/>
    <w:rsid w:val="00D65A38"/>
    <w:rsid w:val="00D65DF0"/>
    <w:rsid w:val="00D6693A"/>
    <w:rsid w:val="00D66A24"/>
    <w:rsid w:val="00D67079"/>
    <w:rsid w:val="00D67403"/>
    <w:rsid w:val="00D7579D"/>
    <w:rsid w:val="00D7695E"/>
    <w:rsid w:val="00D8032E"/>
    <w:rsid w:val="00D813EB"/>
    <w:rsid w:val="00D82244"/>
    <w:rsid w:val="00D839EC"/>
    <w:rsid w:val="00D87E6F"/>
    <w:rsid w:val="00D90D6F"/>
    <w:rsid w:val="00D9129C"/>
    <w:rsid w:val="00D91B01"/>
    <w:rsid w:val="00D9215E"/>
    <w:rsid w:val="00D928EC"/>
    <w:rsid w:val="00D92FA0"/>
    <w:rsid w:val="00D93350"/>
    <w:rsid w:val="00D933AD"/>
    <w:rsid w:val="00D93626"/>
    <w:rsid w:val="00D943D9"/>
    <w:rsid w:val="00D95C22"/>
    <w:rsid w:val="00D96240"/>
    <w:rsid w:val="00D97230"/>
    <w:rsid w:val="00D97C6C"/>
    <w:rsid w:val="00DA0E2C"/>
    <w:rsid w:val="00DA5686"/>
    <w:rsid w:val="00DA5ADD"/>
    <w:rsid w:val="00DA7956"/>
    <w:rsid w:val="00DB06A8"/>
    <w:rsid w:val="00DB3C92"/>
    <w:rsid w:val="00DB481E"/>
    <w:rsid w:val="00DB4A24"/>
    <w:rsid w:val="00DB4B0B"/>
    <w:rsid w:val="00DB5077"/>
    <w:rsid w:val="00DB64C9"/>
    <w:rsid w:val="00DB6F69"/>
    <w:rsid w:val="00DC1025"/>
    <w:rsid w:val="00DC12E1"/>
    <w:rsid w:val="00DC28F5"/>
    <w:rsid w:val="00DC4969"/>
    <w:rsid w:val="00DC57BD"/>
    <w:rsid w:val="00DC6BB3"/>
    <w:rsid w:val="00DC7196"/>
    <w:rsid w:val="00DD11BD"/>
    <w:rsid w:val="00DD12AB"/>
    <w:rsid w:val="00DD15AA"/>
    <w:rsid w:val="00DD4371"/>
    <w:rsid w:val="00DD549D"/>
    <w:rsid w:val="00DD5761"/>
    <w:rsid w:val="00DD6542"/>
    <w:rsid w:val="00DD763E"/>
    <w:rsid w:val="00DE13E9"/>
    <w:rsid w:val="00DE1BDB"/>
    <w:rsid w:val="00DE2C92"/>
    <w:rsid w:val="00DE3B11"/>
    <w:rsid w:val="00DE419B"/>
    <w:rsid w:val="00DE44E5"/>
    <w:rsid w:val="00DE5E09"/>
    <w:rsid w:val="00DE5E0A"/>
    <w:rsid w:val="00DE74C1"/>
    <w:rsid w:val="00DE78E0"/>
    <w:rsid w:val="00DE7EB3"/>
    <w:rsid w:val="00DF42C9"/>
    <w:rsid w:val="00DF42F2"/>
    <w:rsid w:val="00DF458A"/>
    <w:rsid w:val="00DF4D72"/>
    <w:rsid w:val="00DF5945"/>
    <w:rsid w:val="00DF65AE"/>
    <w:rsid w:val="00DF6A8F"/>
    <w:rsid w:val="00E00225"/>
    <w:rsid w:val="00E00BD8"/>
    <w:rsid w:val="00E011B7"/>
    <w:rsid w:val="00E014D9"/>
    <w:rsid w:val="00E03684"/>
    <w:rsid w:val="00E03F48"/>
    <w:rsid w:val="00E04CA8"/>
    <w:rsid w:val="00E04CE0"/>
    <w:rsid w:val="00E04E76"/>
    <w:rsid w:val="00E06A5C"/>
    <w:rsid w:val="00E06A5E"/>
    <w:rsid w:val="00E07550"/>
    <w:rsid w:val="00E1028C"/>
    <w:rsid w:val="00E1146E"/>
    <w:rsid w:val="00E12D34"/>
    <w:rsid w:val="00E13699"/>
    <w:rsid w:val="00E13FE3"/>
    <w:rsid w:val="00E14B5D"/>
    <w:rsid w:val="00E1618F"/>
    <w:rsid w:val="00E16C94"/>
    <w:rsid w:val="00E16DA2"/>
    <w:rsid w:val="00E20A9D"/>
    <w:rsid w:val="00E220FB"/>
    <w:rsid w:val="00E226D4"/>
    <w:rsid w:val="00E24C17"/>
    <w:rsid w:val="00E250D4"/>
    <w:rsid w:val="00E2799A"/>
    <w:rsid w:val="00E27A91"/>
    <w:rsid w:val="00E31CC8"/>
    <w:rsid w:val="00E31E00"/>
    <w:rsid w:val="00E345CE"/>
    <w:rsid w:val="00E3550E"/>
    <w:rsid w:val="00E36109"/>
    <w:rsid w:val="00E400A7"/>
    <w:rsid w:val="00E40220"/>
    <w:rsid w:val="00E404E2"/>
    <w:rsid w:val="00E40867"/>
    <w:rsid w:val="00E4418B"/>
    <w:rsid w:val="00E444DF"/>
    <w:rsid w:val="00E445DC"/>
    <w:rsid w:val="00E46414"/>
    <w:rsid w:val="00E46477"/>
    <w:rsid w:val="00E4795B"/>
    <w:rsid w:val="00E504FD"/>
    <w:rsid w:val="00E53E85"/>
    <w:rsid w:val="00E5574E"/>
    <w:rsid w:val="00E5666D"/>
    <w:rsid w:val="00E5669A"/>
    <w:rsid w:val="00E57A99"/>
    <w:rsid w:val="00E57C6C"/>
    <w:rsid w:val="00E60218"/>
    <w:rsid w:val="00E602C5"/>
    <w:rsid w:val="00E607E8"/>
    <w:rsid w:val="00E65EAE"/>
    <w:rsid w:val="00E66A6E"/>
    <w:rsid w:val="00E67F4B"/>
    <w:rsid w:val="00E71437"/>
    <w:rsid w:val="00E7347C"/>
    <w:rsid w:val="00E73531"/>
    <w:rsid w:val="00E73E51"/>
    <w:rsid w:val="00E75512"/>
    <w:rsid w:val="00E75E66"/>
    <w:rsid w:val="00E7634C"/>
    <w:rsid w:val="00E7705D"/>
    <w:rsid w:val="00E7723A"/>
    <w:rsid w:val="00E806F7"/>
    <w:rsid w:val="00E80BEE"/>
    <w:rsid w:val="00E8370D"/>
    <w:rsid w:val="00E84533"/>
    <w:rsid w:val="00E87F95"/>
    <w:rsid w:val="00E90266"/>
    <w:rsid w:val="00E94676"/>
    <w:rsid w:val="00E9790F"/>
    <w:rsid w:val="00E97AF2"/>
    <w:rsid w:val="00EA2B56"/>
    <w:rsid w:val="00EA5763"/>
    <w:rsid w:val="00EA5830"/>
    <w:rsid w:val="00EA664B"/>
    <w:rsid w:val="00EA7ED9"/>
    <w:rsid w:val="00EB1F47"/>
    <w:rsid w:val="00EB40A1"/>
    <w:rsid w:val="00EB4173"/>
    <w:rsid w:val="00EB488B"/>
    <w:rsid w:val="00EB7249"/>
    <w:rsid w:val="00EC0834"/>
    <w:rsid w:val="00EC0921"/>
    <w:rsid w:val="00EC0C19"/>
    <w:rsid w:val="00EC1A21"/>
    <w:rsid w:val="00EC21B3"/>
    <w:rsid w:val="00EC29F3"/>
    <w:rsid w:val="00EC3617"/>
    <w:rsid w:val="00EC3C64"/>
    <w:rsid w:val="00EC49AF"/>
    <w:rsid w:val="00EC69DC"/>
    <w:rsid w:val="00ED1724"/>
    <w:rsid w:val="00ED1A71"/>
    <w:rsid w:val="00ED2480"/>
    <w:rsid w:val="00ED2590"/>
    <w:rsid w:val="00ED3C24"/>
    <w:rsid w:val="00ED5B7F"/>
    <w:rsid w:val="00ED6D5C"/>
    <w:rsid w:val="00ED78CB"/>
    <w:rsid w:val="00ED7DC1"/>
    <w:rsid w:val="00EE0C5D"/>
    <w:rsid w:val="00EE19F8"/>
    <w:rsid w:val="00EE56E5"/>
    <w:rsid w:val="00EE66F2"/>
    <w:rsid w:val="00EE792E"/>
    <w:rsid w:val="00EE7FD6"/>
    <w:rsid w:val="00EF0D05"/>
    <w:rsid w:val="00EF259A"/>
    <w:rsid w:val="00F00CBC"/>
    <w:rsid w:val="00F00F84"/>
    <w:rsid w:val="00F01754"/>
    <w:rsid w:val="00F04B25"/>
    <w:rsid w:val="00F054E6"/>
    <w:rsid w:val="00F061E1"/>
    <w:rsid w:val="00F10D4B"/>
    <w:rsid w:val="00F10E7A"/>
    <w:rsid w:val="00F11ADD"/>
    <w:rsid w:val="00F1285A"/>
    <w:rsid w:val="00F128A4"/>
    <w:rsid w:val="00F16340"/>
    <w:rsid w:val="00F17169"/>
    <w:rsid w:val="00F207A6"/>
    <w:rsid w:val="00F21989"/>
    <w:rsid w:val="00F235B6"/>
    <w:rsid w:val="00F23A0B"/>
    <w:rsid w:val="00F2482B"/>
    <w:rsid w:val="00F25639"/>
    <w:rsid w:val="00F26429"/>
    <w:rsid w:val="00F30C52"/>
    <w:rsid w:val="00F315FC"/>
    <w:rsid w:val="00F31E1B"/>
    <w:rsid w:val="00F327FB"/>
    <w:rsid w:val="00F328AE"/>
    <w:rsid w:val="00F3393B"/>
    <w:rsid w:val="00F33A26"/>
    <w:rsid w:val="00F345A5"/>
    <w:rsid w:val="00F375B8"/>
    <w:rsid w:val="00F404F0"/>
    <w:rsid w:val="00F41374"/>
    <w:rsid w:val="00F42763"/>
    <w:rsid w:val="00F42ED2"/>
    <w:rsid w:val="00F445F4"/>
    <w:rsid w:val="00F46555"/>
    <w:rsid w:val="00F46A26"/>
    <w:rsid w:val="00F517B1"/>
    <w:rsid w:val="00F5194C"/>
    <w:rsid w:val="00F53741"/>
    <w:rsid w:val="00F53B6F"/>
    <w:rsid w:val="00F53E58"/>
    <w:rsid w:val="00F568C7"/>
    <w:rsid w:val="00F56F3C"/>
    <w:rsid w:val="00F60CB8"/>
    <w:rsid w:val="00F61E40"/>
    <w:rsid w:val="00F62149"/>
    <w:rsid w:val="00F621B7"/>
    <w:rsid w:val="00F6492C"/>
    <w:rsid w:val="00F65133"/>
    <w:rsid w:val="00F652DC"/>
    <w:rsid w:val="00F663D9"/>
    <w:rsid w:val="00F66D80"/>
    <w:rsid w:val="00F72B8E"/>
    <w:rsid w:val="00F72F68"/>
    <w:rsid w:val="00F73E85"/>
    <w:rsid w:val="00F744D5"/>
    <w:rsid w:val="00F75BD2"/>
    <w:rsid w:val="00F76236"/>
    <w:rsid w:val="00F8390A"/>
    <w:rsid w:val="00F85D32"/>
    <w:rsid w:val="00F91018"/>
    <w:rsid w:val="00F91159"/>
    <w:rsid w:val="00F912C7"/>
    <w:rsid w:val="00F924E7"/>
    <w:rsid w:val="00F925AE"/>
    <w:rsid w:val="00F928A4"/>
    <w:rsid w:val="00F92B9E"/>
    <w:rsid w:val="00F92EC7"/>
    <w:rsid w:val="00F93174"/>
    <w:rsid w:val="00F93A05"/>
    <w:rsid w:val="00F94B77"/>
    <w:rsid w:val="00F9650D"/>
    <w:rsid w:val="00F96E87"/>
    <w:rsid w:val="00FA2C58"/>
    <w:rsid w:val="00FA35B6"/>
    <w:rsid w:val="00FA563E"/>
    <w:rsid w:val="00FA66FA"/>
    <w:rsid w:val="00FA747C"/>
    <w:rsid w:val="00FB02DB"/>
    <w:rsid w:val="00FB1B63"/>
    <w:rsid w:val="00FB2AFD"/>
    <w:rsid w:val="00FB2CFB"/>
    <w:rsid w:val="00FB474F"/>
    <w:rsid w:val="00FB4BEF"/>
    <w:rsid w:val="00FB7A20"/>
    <w:rsid w:val="00FC1982"/>
    <w:rsid w:val="00FC1B67"/>
    <w:rsid w:val="00FC1D82"/>
    <w:rsid w:val="00FC3002"/>
    <w:rsid w:val="00FC38C2"/>
    <w:rsid w:val="00FC567C"/>
    <w:rsid w:val="00FC6A36"/>
    <w:rsid w:val="00FC6B45"/>
    <w:rsid w:val="00FC6BD3"/>
    <w:rsid w:val="00FC73FF"/>
    <w:rsid w:val="00FC7883"/>
    <w:rsid w:val="00FC7AF3"/>
    <w:rsid w:val="00FC7E71"/>
    <w:rsid w:val="00FD0A9A"/>
    <w:rsid w:val="00FD1F67"/>
    <w:rsid w:val="00FD2237"/>
    <w:rsid w:val="00FD31F4"/>
    <w:rsid w:val="00FD3978"/>
    <w:rsid w:val="00FD532E"/>
    <w:rsid w:val="00FD69D5"/>
    <w:rsid w:val="00FE1E0B"/>
    <w:rsid w:val="00FE2F55"/>
    <w:rsid w:val="00FE349B"/>
    <w:rsid w:val="00FE3A32"/>
    <w:rsid w:val="00FE4328"/>
    <w:rsid w:val="00FE66E1"/>
    <w:rsid w:val="00FF1C30"/>
    <w:rsid w:val="00FF283A"/>
    <w:rsid w:val="00FF4D30"/>
    <w:rsid w:val="00FF6E92"/>
    <w:rsid w:val="00FF724B"/>
    <w:rsid w:val="02FCEAE9"/>
    <w:rsid w:val="03B41AB8"/>
    <w:rsid w:val="0436B7D8"/>
    <w:rsid w:val="06B7DC91"/>
    <w:rsid w:val="06BFB7A5"/>
    <w:rsid w:val="0969FB96"/>
    <w:rsid w:val="0C42B32F"/>
    <w:rsid w:val="0E5DF6CA"/>
    <w:rsid w:val="101CC5F0"/>
    <w:rsid w:val="11C743D9"/>
    <w:rsid w:val="14CAE9D7"/>
    <w:rsid w:val="1905E541"/>
    <w:rsid w:val="24DF77B9"/>
    <w:rsid w:val="24F811E7"/>
    <w:rsid w:val="25BCC590"/>
    <w:rsid w:val="29C0D785"/>
    <w:rsid w:val="2B24B3B4"/>
    <w:rsid w:val="2CE30245"/>
    <w:rsid w:val="32FF56DC"/>
    <w:rsid w:val="35D37991"/>
    <w:rsid w:val="367CBC96"/>
    <w:rsid w:val="37E0EFC0"/>
    <w:rsid w:val="3A641C2D"/>
    <w:rsid w:val="3C67565A"/>
    <w:rsid w:val="3E112D20"/>
    <w:rsid w:val="4041A0F9"/>
    <w:rsid w:val="41473C60"/>
    <w:rsid w:val="4425C9A2"/>
    <w:rsid w:val="443FE65E"/>
    <w:rsid w:val="44667BBD"/>
    <w:rsid w:val="46A28C13"/>
    <w:rsid w:val="47A52D8F"/>
    <w:rsid w:val="496F352F"/>
    <w:rsid w:val="4B83604A"/>
    <w:rsid w:val="4CF4EDCC"/>
    <w:rsid w:val="5040A3BE"/>
    <w:rsid w:val="53F8FF3C"/>
    <w:rsid w:val="557535DC"/>
    <w:rsid w:val="5620AB42"/>
    <w:rsid w:val="590B390B"/>
    <w:rsid w:val="5B2127F2"/>
    <w:rsid w:val="5B35FDBB"/>
    <w:rsid w:val="5CCE4F93"/>
    <w:rsid w:val="5F36CD3F"/>
    <w:rsid w:val="604DF1F5"/>
    <w:rsid w:val="64DCAE0B"/>
    <w:rsid w:val="6A54E6CF"/>
    <w:rsid w:val="6ADE53DB"/>
    <w:rsid w:val="6FEA1F91"/>
    <w:rsid w:val="72F08178"/>
    <w:rsid w:val="7474DEF9"/>
    <w:rsid w:val="75983099"/>
    <w:rsid w:val="76CF0829"/>
    <w:rsid w:val="774DD975"/>
    <w:rsid w:val="780F2082"/>
    <w:rsid w:val="78F580A4"/>
    <w:rsid w:val="79A9C290"/>
    <w:rsid w:val="79ED11D1"/>
    <w:rsid w:val="7AE5929B"/>
    <w:rsid w:val="7BB8DF36"/>
    <w:rsid w:val="7BEC9C0D"/>
    <w:rsid w:val="7DD4DB28"/>
    <w:rsid w:val="7E1D335D"/>
    <w:rsid w:val="7EDA3D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2"/>
    </o:shapelayout>
  </w:shapeDefaults>
  <w:decimalSymbol w:val="."/>
  <w:listSeparator w:val=","/>
  <w14:docId w14:val="0B0C4E24"/>
  <w15:chartTrackingRefBased/>
  <w15:docId w15:val="{E95D5666-CEB5-41AC-A4EE-5B74BAFE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5"/>
    <w:rPr>
      <w:sz w:val="24"/>
      <w:szCs w:val="24"/>
      <w:lang w:eastAsia="en-US"/>
    </w:rPr>
  </w:style>
  <w:style w:type="paragraph" w:styleId="Heading1">
    <w:name w:val="heading 1"/>
    <w:basedOn w:val="Normal"/>
    <w:next w:val="Normal"/>
    <w:link w:val="Heading1Char"/>
    <w:qFormat/>
    <w:rsid w:val="005E3DAC"/>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265A72"/>
    <w:pPr>
      <w:spacing w:before="100" w:beforeAutospacing="1" w:after="100" w:afterAutospacing="1"/>
      <w:outlineLvl w:val="1"/>
    </w:pPr>
    <w:rPr>
      <w:b/>
      <w:bCs/>
      <w:sz w:val="36"/>
      <w:szCs w:val="36"/>
    </w:rPr>
  </w:style>
  <w:style w:type="paragraph" w:styleId="Heading3">
    <w:name w:val="heading 3"/>
    <w:basedOn w:val="Normal"/>
    <w:link w:val="Heading3Char"/>
    <w:qFormat/>
    <w:rsid w:val="00265A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3DAC"/>
    <w:rPr>
      <w:rFonts w:ascii="Cambria" w:eastAsia="Times New Roman" w:hAnsi="Cambria" w:cs="Times New Roman"/>
      <w:b/>
      <w:bCs/>
      <w:kern w:val="32"/>
      <w:sz w:val="32"/>
      <w:szCs w:val="32"/>
      <w:lang w:val="en-US" w:eastAsia="en-US"/>
    </w:rPr>
  </w:style>
  <w:style w:type="paragraph" w:customStyle="1" w:styleId="Body1">
    <w:name w:val="Body 1"/>
    <w:rsid w:val="0011086D"/>
    <w:pPr>
      <w:outlineLvl w:val="0"/>
    </w:pPr>
    <w:rPr>
      <w:rFonts w:eastAsia="Arial Unicode MS"/>
      <w:noProof/>
      <w:color w:val="000000"/>
      <w:sz w:val="24"/>
      <w:u w:color="000000"/>
      <w:lang w:eastAsia="en-GB"/>
    </w:rPr>
  </w:style>
  <w:style w:type="character" w:styleId="Hyperlink">
    <w:name w:val="Hyperlink"/>
    <w:unhideWhenUsed/>
    <w:rsid w:val="00312146"/>
    <w:rPr>
      <w:color w:val="0000FF"/>
      <w:u w:val="single"/>
    </w:rPr>
  </w:style>
  <w:style w:type="paragraph" w:styleId="BodyText">
    <w:name w:val="Body Text"/>
    <w:basedOn w:val="Normal"/>
    <w:link w:val="BodyTextChar"/>
    <w:unhideWhenUsed/>
    <w:rsid w:val="00312146"/>
    <w:rPr>
      <w:rFonts w:ascii="Verdana" w:hAnsi="Verdana"/>
      <w:color w:val="FF0000"/>
      <w:sz w:val="28"/>
      <w:szCs w:val="20"/>
    </w:rPr>
  </w:style>
  <w:style w:type="character" w:customStyle="1" w:styleId="BodyTextChar">
    <w:name w:val="Body Text Char"/>
    <w:link w:val="BodyText"/>
    <w:rsid w:val="00312146"/>
    <w:rPr>
      <w:rFonts w:ascii="Verdana" w:hAnsi="Verdana"/>
      <w:color w:val="FF0000"/>
      <w:sz w:val="28"/>
      <w:lang w:val="en-US" w:eastAsia="en-US"/>
    </w:rPr>
  </w:style>
  <w:style w:type="paragraph" w:styleId="BalloonText">
    <w:name w:val="Balloon Text"/>
    <w:basedOn w:val="Normal"/>
    <w:link w:val="BalloonTextChar"/>
    <w:rsid w:val="00CC310F"/>
    <w:rPr>
      <w:rFonts w:ascii="Tahoma" w:hAnsi="Tahoma" w:cs="Tahoma"/>
      <w:sz w:val="16"/>
      <w:szCs w:val="16"/>
    </w:rPr>
  </w:style>
  <w:style w:type="character" w:customStyle="1" w:styleId="BalloonTextChar">
    <w:name w:val="Balloon Text Char"/>
    <w:link w:val="BalloonText"/>
    <w:rsid w:val="00CC310F"/>
    <w:rPr>
      <w:rFonts w:ascii="Tahoma" w:hAnsi="Tahoma" w:cs="Tahoma"/>
      <w:sz w:val="16"/>
      <w:szCs w:val="16"/>
      <w:lang w:val="en-US" w:eastAsia="en-US"/>
    </w:rPr>
  </w:style>
  <w:style w:type="paragraph" w:styleId="Header">
    <w:name w:val="header"/>
    <w:basedOn w:val="Normal"/>
    <w:link w:val="HeaderChar"/>
    <w:rsid w:val="006E6721"/>
    <w:pPr>
      <w:tabs>
        <w:tab w:val="center" w:pos="4513"/>
        <w:tab w:val="right" w:pos="9026"/>
      </w:tabs>
    </w:pPr>
    <w:rPr>
      <w:lang w:eastAsia="en-GB"/>
    </w:rPr>
  </w:style>
  <w:style w:type="character" w:customStyle="1" w:styleId="HeaderChar">
    <w:name w:val="Header Char"/>
    <w:link w:val="Header"/>
    <w:rsid w:val="006E6721"/>
    <w:rPr>
      <w:sz w:val="24"/>
      <w:szCs w:val="24"/>
    </w:rPr>
  </w:style>
  <w:style w:type="character" w:customStyle="1" w:styleId="Heading2Char">
    <w:name w:val="Heading 2 Char"/>
    <w:link w:val="Heading2"/>
    <w:rsid w:val="006E6721"/>
    <w:rPr>
      <w:b/>
      <w:bCs/>
      <w:sz w:val="36"/>
      <w:szCs w:val="36"/>
      <w:lang w:val="en-US" w:eastAsia="en-US"/>
    </w:rPr>
  </w:style>
  <w:style w:type="paragraph" w:styleId="Title">
    <w:name w:val="Title"/>
    <w:basedOn w:val="Normal"/>
    <w:link w:val="TitleChar"/>
    <w:qFormat/>
    <w:rsid w:val="006E6721"/>
    <w:pPr>
      <w:jc w:val="center"/>
    </w:pPr>
    <w:rPr>
      <w:rFonts w:ascii="Arial Narrow" w:hAnsi="Arial Narrow"/>
      <w:b/>
      <w:bCs/>
    </w:rPr>
  </w:style>
  <w:style w:type="character" w:customStyle="1" w:styleId="TitleChar">
    <w:name w:val="Title Char"/>
    <w:link w:val="Title"/>
    <w:rsid w:val="006E6721"/>
    <w:rPr>
      <w:rFonts w:ascii="Arial Narrow" w:hAnsi="Arial Narrow"/>
      <w:b/>
      <w:bCs/>
      <w:sz w:val="24"/>
      <w:szCs w:val="24"/>
      <w:lang w:val="en-US" w:eastAsia="en-US"/>
    </w:rPr>
  </w:style>
  <w:style w:type="character" w:customStyle="1" w:styleId="Heading3Char">
    <w:name w:val="Heading 3 Char"/>
    <w:link w:val="Heading3"/>
    <w:rsid w:val="00E20A9D"/>
    <w:rPr>
      <w:b/>
      <w:bCs/>
      <w:sz w:val="27"/>
      <w:szCs w:val="27"/>
      <w:lang w:val="en-US" w:eastAsia="en-US"/>
    </w:rPr>
  </w:style>
  <w:style w:type="paragraph" w:styleId="ListParagraph">
    <w:name w:val="List Paragraph"/>
    <w:basedOn w:val="Normal"/>
    <w:uiPriority w:val="34"/>
    <w:qFormat/>
    <w:rsid w:val="00E20A9D"/>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E0BF9"/>
    <w:rPr>
      <w:sz w:val="24"/>
      <w:szCs w:val="24"/>
      <w:lang w:val="en-US" w:eastAsia="en-US"/>
    </w:rPr>
  </w:style>
  <w:style w:type="paragraph" w:styleId="Footer">
    <w:name w:val="footer"/>
    <w:basedOn w:val="Normal"/>
    <w:link w:val="FooterChar"/>
    <w:uiPriority w:val="99"/>
    <w:rsid w:val="003E408F"/>
    <w:pPr>
      <w:tabs>
        <w:tab w:val="center" w:pos="4513"/>
        <w:tab w:val="right" w:pos="9026"/>
      </w:tabs>
    </w:pPr>
  </w:style>
  <w:style w:type="character" w:customStyle="1" w:styleId="FooterChar">
    <w:name w:val="Footer Char"/>
    <w:link w:val="Footer"/>
    <w:uiPriority w:val="99"/>
    <w:rsid w:val="003E408F"/>
    <w:rPr>
      <w:sz w:val="24"/>
      <w:szCs w:val="24"/>
      <w:lang w:val="en-US" w:eastAsia="en-US"/>
    </w:rPr>
  </w:style>
  <w:style w:type="paragraph" w:customStyle="1" w:styleId="Default">
    <w:name w:val="Default"/>
    <w:rsid w:val="00134F9B"/>
    <w:pPr>
      <w:autoSpaceDE w:val="0"/>
      <w:autoSpaceDN w:val="0"/>
      <w:adjustRightInd w:val="0"/>
    </w:pPr>
    <w:rPr>
      <w:rFonts w:ascii="Cambria" w:eastAsia="Calibri" w:hAnsi="Cambria" w:cs="Cambria"/>
      <w:color w:val="000000"/>
      <w:sz w:val="24"/>
      <w:szCs w:val="24"/>
      <w:lang w:eastAsia="en-US"/>
    </w:rPr>
  </w:style>
  <w:style w:type="character" w:styleId="UnresolvedMention">
    <w:name w:val="Unresolved Mention"/>
    <w:uiPriority w:val="99"/>
    <w:semiHidden/>
    <w:unhideWhenUsed/>
    <w:rsid w:val="004A3DDD"/>
    <w:rPr>
      <w:color w:val="808080"/>
      <w:shd w:val="clear" w:color="auto" w:fill="E6E6E6"/>
    </w:rPr>
  </w:style>
  <w:style w:type="table" w:styleId="TableGrid">
    <w:name w:val="Table Grid"/>
    <w:basedOn w:val="TableNormal"/>
    <w:rsid w:val="00F01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63B18"/>
    <w:rPr>
      <w:rFonts w:ascii="Tahoma" w:hAnsi="Tahoma" w:cs="Tahoma" w:hint="default"/>
      <w:b w:val="0"/>
      <w:bCs w:val="0"/>
      <w:i w:val="0"/>
      <w:iCs w:val="0"/>
      <w:color w:val="1F497D"/>
      <w:sz w:val="84"/>
      <w:szCs w:val="84"/>
    </w:rPr>
  </w:style>
  <w:style w:type="paragraph" w:customStyle="1" w:styleId="customhtml">
    <w:name w:val="customhtml"/>
    <w:basedOn w:val="Normal"/>
    <w:rsid w:val="0013146B"/>
    <w:pPr>
      <w:spacing w:before="100" w:beforeAutospacing="1" w:after="100" w:afterAutospacing="1"/>
    </w:pPr>
    <w:rPr>
      <w:lang w:eastAsia="en-GB"/>
    </w:rPr>
  </w:style>
  <w:style w:type="character" w:styleId="Strong">
    <w:name w:val="Strong"/>
    <w:uiPriority w:val="22"/>
    <w:qFormat/>
    <w:rsid w:val="0013146B"/>
    <w:rPr>
      <w:b/>
      <w:bCs/>
    </w:rPr>
  </w:style>
  <w:style w:type="character" w:customStyle="1" w:styleId="normaltextrun">
    <w:name w:val="normaltextrun"/>
    <w:rsid w:val="00066CEC"/>
  </w:style>
  <w:style w:type="character" w:customStyle="1" w:styleId="eop">
    <w:name w:val="eop"/>
    <w:rsid w:val="00066CEC"/>
  </w:style>
  <w:style w:type="paragraph" w:customStyle="1" w:styleId="paragraph">
    <w:name w:val="paragraph"/>
    <w:basedOn w:val="Normal"/>
    <w:rsid w:val="004C1659"/>
    <w:pPr>
      <w:spacing w:before="100" w:beforeAutospacing="1" w:after="100" w:afterAutospacing="1"/>
    </w:pPr>
    <w:rPr>
      <w:lang w:eastAsia="en-GB"/>
    </w:rPr>
  </w:style>
  <w:style w:type="paragraph" w:styleId="NormalWeb">
    <w:name w:val="Normal (Web)"/>
    <w:basedOn w:val="Normal"/>
    <w:uiPriority w:val="99"/>
    <w:unhideWhenUsed/>
    <w:rsid w:val="00A00C7D"/>
    <w:pPr>
      <w:spacing w:before="100" w:beforeAutospacing="1" w:after="100" w:afterAutospacing="1"/>
    </w:pPr>
    <w:rPr>
      <w:lang w:eastAsia="en-GB"/>
    </w:rPr>
  </w:style>
  <w:style w:type="character" w:styleId="CommentReference">
    <w:name w:val="annotation reference"/>
    <w:basedOn w:val="DefaultParagraphFont"/>
    <w:rsid w:val="00CF005C"/>
    <w:rPr>
      <w:sz w:val="16"/>
      <w:szCs w:val="16"/>
    </w:rPr>
  </w:style>
  <w:style w:type="paragraph" w:styleId="CommentText">
    <w:name w:val="annotation text"/>
    <w:basedOn w:val="Normal"/>
    <w:link w:val="CommentTextChar"/>
    <w:rsid w:val="00CF005C"/>
    <w:rPr>
      <w:sz w:val="20"/>
      <w:szCs w:val="20"/>
    </w:rPr>
  </w:style>
  <w:style w:type="character" w:customStyle="1" w:styleId="CommentTextChar">
    <w:name w:val="Comment Text Char"/>
    <w:basedOn w:val="DefaultParagraphFont"/>
    <w:link w:val="CommentText"/>
    <w:rsid w:val="00CF005C"/>
    <w:rPr>
      <w:lang w:val="en-US" w:eastAsia="en-US"/>
    </w:rPr>
  </w:style>
  <w:style w:type="paragraph" w:styleId="CommentSubject">
    <w:name w:val="annotation subject"/>
    <w:basedOn w:val="CommentText"/>
    <w:next w:val="CommentText"/>
    <w:link w:val="CommentSubjectChar"/>
    <w:rsid w:val="00CF005C"/>
    <w:rPr>
      <w:b/>
      <w:bCs/>
    </w:rPr>
  </w:style>
  <w:style w:type="character" w:customStyle="1" w:styleId="CommentSubjectChar">
    <w:name w:val="Comment Subject Char"/>
    <w:basedOn w:val="CommentTextChar"/>
    <w:link w:val="CommentSubject"/>
    <w:rsid w:val="00CF005C"/>
    <w:rPr>
      <w:b/>
      <w:bCs/>
      <w:lang w:val="en-US" w:eastAsia="en-US"/>
    </w:rPr>
  </w:style>
  <w:style w:type="character" w:customStyle="1" w:styleId="scxw232615062">
    <w:name w:val="scxw232615062"/>
    <w:basedOn w:val="DefaultParagraphFont"/>
    <w:rsid w:val="00620E95"/>
  </w:style>
  <w:style w:type="paragraph" w:customStyle="1" w:styleId="ApplicationformHeading1">
    <w:name w:val="Application form Heading 1"/>
    <w:basedOn w:val="Normal"/>
    <w:qFormat/>
    <w:rsid w:val="006407A6"/>
    <w:pPr>
      <w:spacing w:line="360" w:lineRule="auto"/>
    </w:pPr>
    <w:rPr>
      <w:rFonts w:ascii="Open Sans" w:eastAsiaTheme="minorEastAsia" w:hAnsi="Open Sans" w:cstheme="minorBidi"/>
      <w:b/>
      <w:color w:val="004B88"/>
      <w:spacing w:val="6"/>
      <w:sz w:val="28"/>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2127">
      <w:bodyDiv w:val="1"/>
      <w:marLeft w:val="0"/>
      <w:marRight w:val="0"/>
      <w:marTop w:val="0"/>
      <w:marBottom w:val="0"/>
      <w:divBdr>
        <w:top w:val="none" w:sz="0" w:space="0" w:color="auto"/>
        <w:left w:val="none" w:sz="0" w:space="0" w:color="auto"/>
        <w:bottom w:val="none" w:sz="0" w:space="0" w:color="auto"/>
        <w:right w:val="none" w:sz="0" w:space="0" w:color="auto"/>
      </w:divBdr>
    </w:div>
    <w:div w:id="138806629">
      <w:bodyDiv w:val="1"/>
      <w:marLeft w:val="0"/>
      <w:marRight w:val="0"/>
      <w:marTop w:val="0"/>
      <w:marBottom w:val="0"/>
      <w:divBdr>
        <w:top w:val="none" w:sz="0" w:space="0" w:color="auto"/>
        <w:left w:val="none" w:sz="0" w:space="0" w:color="auto"/>
        <w:bottom w:val="none" w:sz="0" w:space="0" w:color="auto"/>
        <w:right w:val="none" w:sz="0" w:space="0" w:color="auto"/>
      </w:divBdr>
      <w:divsChild>
        <w:div w:id="153303544">
          <w:marLeft w:val="0"/>
          <w:marRight w:val="0"/>
          <w:marTop w:val="0"/>
          <w:marBottom w:val="0"/>
          <w:divBdr>
            <w:top w:val="none" w:sz="0" w:space="0" w:color="auto"/>
            <w:left w:val="none" w:sz="0" w:space="0" w:color="auto"/>
            <w:bottom w:val="none" w:sz="0" w:space="0" w:color="auto"/>
            <w:right w:val="none" w:sz="0" w:space="0" w:color="auto"/>
          </w:divBdr>
        </w:div>
        <w:div w:id="563294238">
          <w:marLeft w:val="0"/>
          <w:marRight w:val="0"/>
          <w:marTop w:val="0"/>
          <w:marBottom w:val="0"/>
          <w:divBdr>
            <w:top w:val="none" w:sz="0" w:space="0" w:color="auto"/>
            <w:left w:val="none" w:sz="0" w:space="0" w:color="auto"/>
            <w:bottom w:val="none" w:sz="0" w:space="0" w:color="auto"/>
            <w:right w:val="none" w:sz="0" w:space="0" w:color="auto"/>
          </w:divBdr>
        </w:div>
        <w:div w:id="591471035">
          <w:marLeft w:val="0"/>
          <w:marRight w:val="0"/>
          <w:marTop w:val="0"/>
          <w:marBottom w:val="0"/>
          <w:divBdr>
            <w:top w:val="none" w:sz="0" w:space="0" w:color="auto"/>
            <w:left w:val="none" w:sz="0" w:space="0" w:color="auto"/>
            <w:bottom w:val="none" w:sz="0" w:space="0" w:color="auto"/>
            <w:right w:val="none" w:sz="0" w:space="0" w:color="auto"/>
          </w:divBdr>
        </w:div>
        <w:div w:id="657459094">
          <w:marLeft w:val="0"/>
          <w:marRight w:val="0"/>
          <w:marTop w:val="0"/>
          <w:marBottom w:val="0"/>
          <w:divBdr>
            <w:top w:val="none" w:sz="0" w:space="0" w:color="auto"/>
            <w:left w:val="none" w:sz="0" w:space="0" w:color="auto"/>
            <w:bottom w:val="none" w:sz="0" w:space="0" w:color="auto"/>
            <w:right w:val="none" w:sz="0" w:space="0" w:color="auto"/>
          </w:divBdr>
        </w:div>
        <w:div w:id="797844404">
          <w:marLeft w:val="0"/>
          <w:marRight w:val="0"/>
          <w:marTop w:val="0"/>
          <w:marBottom w:val="0"/>
          <w:divBdr>
            <w:top w:val="none" w:sz="0" w:space="0" w:color="auto"/>
            <w:left w:val="none" w:sz="0" w:space="0" w:color="auto"/>
            <w:bottom w:val="none" w:sz="0" w:space="0" w:color="auto"/>
            <w:right w:val="none" w:sz="0" w:space="0" w:color="auto"/>
          </w:divBdr>
        </w:div>
        <w:div w:id="1268121890">
          <w:marLeft w:val="0"/>
          <w:marRight w:val="0"/>
          <w:marTop w:val="0"/>
          <w:marBottom w:val="0"/>
          <w:divBdr>
            <w:top w:val="none" w:sz="0" w:space="0" w:color="auto"/>
            <w:left w:val="none" w:sz="0" w:space="0" w:color="auto"/>
            <w:bottom w:val="none" w:sz="0" w:space="0" w:color="auto"/>
            <w:right w:val="none" w:sz="0" w:space="0" w:color="auto"/>
          </w:divBdr>
        </w:div>
        <w:div w:id="1332103335">
          <w:marLeft w:val="0"/>
          <w:marRight w:val="0"/>
          <w:marTop w:val="0"/>
          <w:marBottom w:val="0"/>
          <w:divBdr>
            <w:top w:val="none" w:sz="0" w:space="0" w:color="auto"/>
            <w:left w:val="none" w:sz="0" w:space="0" w:color="auto"/>
            <w:bottom w:val="none" w:sz="0" w:space="0" w:color="auto"/>
            <w:right w:val="none" w:sz="0" w:space="0" w:color="auto"/>
          </w:divBdr>
        </w:div>
        <w:div w:id="1343357869">
          <w:marLeft w:val="0"/>
          <w:marRight w:val="0"/>
          <w:marTop w:val="0"/>
          <w:marBottom w:val="0"/>
          <w:divBdr>
            <w:top w:val="none" w:sz="0" w:space="0" w:color="auto"/>
            <w:left w:val="none" w:sz="0" w:space="0" w:color="auto"/>
            <w:bottom w:val="none" w:sz="0" w:space="0" w:color="auto"/>
            <w:right w:val="none" w:sz="0" w:space="0" w:color="auto"/>
          </w:divBdr>
        </w:div>
        <w:div w:id="1433237331">
          <w:marLeft w:val="0"/>
          <w:marRight w:val="0"/>
          <w:marTop w:val="0"/>
          <w:marBottom w:val="0"/>
          <w:divBdr>
            <w:top w:val="none" w:sz="0" w:space="0" w:color="auto"/>
            <w:left w:val="none" w:sz="0" w:space="0" w:color="auto"/>
            <w:bottom w:val="none" w:sz="0" w:space="0" w:color="auto"/>
            <w:right w:val="none" w:sz="0" w:space="0" w:color="auto"/>
          </w:divBdr>
        </w:div>
        <w:div w:id="1838500663">
          <w:marLeft w:val="0"/>
          <w:marRight w:val="0"/>
          <w:marTop w:val="0"/>
          <w:marBottom w:val="0"/>
          <w:divBdr>
            <w:top w:val="none" w:sz="0" w:space="0" w:color="auto"/>
            <w:left w:val="none" w:sz="0" w:space="0" w:color="auto"/>
            <w:bottom w:val="none" w:sz="0" w:space="0" w:color="auto"/>
            <w:right w:val="none" w:sz="0" w:space="0" w:color="auto"/>
          </w:divBdr>
        </w:div>
      </w:divsChild>
    </w:div>
    <w:div w:id="405425072">
      <w:bodyDiv w:val="1"/>
      <w:marLeft w:val="0"/>
      <w:marRight w:val="0"/>
      <w:marTop w:val="0"/>
      <w:marBottom w:val="0"/>
      <w:divBdr>
        <w:top w:val="none" w:sz="0" w:space="0" w:color="auto"/>
        <w:left w:val="none" w:sz="0" w:space="0" w:color="auto"/>
        <w:bottom w:val="none" w:sz="0" w:space="0" w:color="auto"/>
        <w:right w:val="none" w:sz="0" w:space="0" w:color="auto"/>
      </w:divBdr>
    </w:div>
    <w:div w:id="432359109">
      <w:bodyDiv w:val="1"/>
      <w:marLeft w:val="0"/>
      <w:marRight w:val="0"/>
      <w:marTop w:val="0"/>
      <w:marBottom w:val="0"/>
      <w:divBdr>
        <w:top w:val="none" w:sz="0" w:space="0" w:color="auto"/>
        <w:left w:val="none" w:sz="0" w:space="0" w:color="auto"/>
        <w:bottom w:val="none" w:sz="0" w:space="0" w:color="auto"/>
        <w:right w:val="none" w:sz="0" w:space="0" w:color="auto"/>
      </w:divBdr>
    </w:div>
    <w:div w:id="562838587">
      <w:bodyDiv w:val="1"/>
      <w:marLeft w:val="0"/>
      <w:marRight w:val="0"/>
      <w:marTop w:val="0"/>
      <w:marBottom w:val="0"/>
      <w:divBdr>
        <w:top w:val="none" w:sz="0" w:space="0" w:color="auto"/>
        <w:left w:val="none" w:sz="0" w:space="0" w:color="auto"/>
        <w:bottom w:val="none" w:sz="0" w:space="0" w:color="auto"/>
        <w:right w:val="none" w:sz="0" w:space="0" w:color="auto"/>
      </w:divBdr>
    </w:div>
    <w:div w:id="572082450">
      <w:bodyDiv w:val="1"/>
      <w:marLeft w:val="0"/>
      <w:marRight w:val="0"/>
      <w:marTop w:val="0"/>
      <w:marBottom w:val="0"/>
      <w:divBdr>
        <w:top w:val="none" w:sz="0" w:space="0" w:color="auto"/>
        <w:left w:val="none" w:sz="0" w:space="0" w:color="auto"/>
        <w:bottom w:val="none" w:sz="0" w:space="0" w:color="auto"/>
        <w:right w:val="none" w:sz="0" w:space="0" w:color="auto"/>
      </w:divBdr>
    </w:div>
    <w:div w:id="664474349">
      <w:bodyDiv w:val="1"/>
      <w:marLeft w:val="0"/>
      <w:marRight w:val="0"/>
      <w:marTop w:val="0"/>
      <w:marBottom w:val="0"/>
      <w:divBdr>
        <w:top w:val="none" w:sz="0" w:space="0" w:color="auto"/>
        <w:left w:val="none" w:sz="0" w:space="0" w:color="auto"/>
        <w:bottom w:val="none" w:sz="0" w:space="0" w:color="auto"/>
        <w:right w:val="none" w:sz="0" w:space="0" w:color="auto"/>
      </w:divBdr>
    </w:div>
    <w:div w:id="672730375">
      <w:bodyDiv w:val="1"/>
      <w:marLeft w:val="0"/>
      <w:marRight w:val="0"/>
      <w:marTop w:val="0"/>
      <w:marBottom w:val="0"/>
      <w:divBdr>
        <w:top w:val="none" w:sz="0" w:space="0" w:color="auto"/>
        <w:left w:val="none" w:sz="0" w:space="0" w:color="auto"/>
        <w:bottom w:val="none" w:sz="0" w:space="0" w:color="auto"/>
        <w:right w:val="none" w:sz="0" w:space="0" w:color="auto"/>
      </w:divBdr>
    </w:div>
    <w:div w:id="879971606">
      <w:bodyDiv w:val="1"/>
      <w:marLeft w:val="0"/>
      <w:marRight w:val="0"/>
      <w:marTop w:val="0"/>
      <w:marBottom w:val="0"/>
      <w:divBdr>
        <w:top w:val="none" w:sz="0" w:space="0" w:color="auto"/>
        <w:left w:val="none" w:sz="0" w:space="0" w:color="auto"/>
        <w:bottom w:val="none" w:sz="0" w:space="0" w:color="auto"/>
        <w:right w:val="none" w:sz="0" w:space="0" w:color="auto"/>
      </w:divBdr>
    </w:div>
    <w:div w:id="888154110">
      <w:bodyDiv w:val="1"/>
      <w:marLeft w:val="0"/>
      <w:marRight w:val="0"/>
      <w:marTop w:val="0"/>
      <w:marBottom w:val="0"/>
      <w:divBdr>
        <w:top w:val="none" w:sz="0" w:space="0" w:color="auto"/>
        <w:left w:val="none" w:sz="0" w:space="0" w:color="auto"/>
        <w:bottom w:val="none" w:sz="0" w:space="0" w:color="auto"/>
        <w:right w:val="none" w:sz="0" w:space="0" w:color="auto"/>
      </w:divBdr>
    </w:div>
    <w:div w:id="940185579">
      <w:bodyDiv w:val="1"/>
      <w:marLeft w:val="0"/>
      <w:marRight w:val="0"/>
      <w:marTop w:val="0"/>
      <w:marBottom w:val="0"/>
      <w:divBdr>
        <w:top w:val="none" w:sz="0" w:space="0" w:color="auto"/>
        <w:left w:val="none" w:sz="0" w:space="0" w:color="auto"/>
        <w:bottom w:val="none" w:sz="0" w:space="0" w:color="auto"/>
        <w:right w:val="none" w:sz="0" w:space="0" w:color="auto"/>
      </w:divBdr>
    </w:div>
    <w:div w:id="986859585">
      <w:bodyDiv w:val="1"/>
      <w:marLeft w:val="0"/>
      <w:marRight w:val="0"/>
      <w:marTop w:val="0"/>
      <w:marBottom w:val="0"/>
      <w:divBdr>
        <w:top w:val="none" w:sz="0" w:space="0" w:color="auto"/>
        <w:left w:val="none" w:sz="0" w:space="0" w:color="auto"/>
        <w:bottom w:val="none" w:sz="0" w:space="0" w:color="auto"/>
        <w:right w:val="none" w:sz="0" w:space="0" w:color="auto"/>
      </w:divBdr>
    </w:div>
    <w:div w:id="1081220624">
      <w:bodyDiv w:val="1"/>
      <w:marLeft w:val="0"/>
      <w:marRight w:val="0"/>
      <w:marTop w:val="0"/>
      <w:marBottom w:val="0"/>
      <w:divBdr>
        <w:top w:val="none" w:sz="0" w:space="0" w:color="auto"/>
        <w:left w:val="none" w:sz="0" w:space="0" w:color="auto"/>
        <w:bottom w:val="none" w:sz="0" w:space="0" w:color="auto"/>
        <w:right w:val="none" w:sz="0" w:space="0" w:color="auto"/>
      </w:divBdr>
      <w:divsChild>
        <w:div w:id="871382231">
          <w:marLeft w:val="0"/>
          <w:marRight w:val="0"/>
          <w:marTop w:val="0"/>
          <w:marBottom w:val="0"/>
          <w:divBdr>
            <w:top w:val="none" w:sz="0" w:space="0" w:color="auto"/>
            <w:left w:val="none" w:sz="0" w:space="0" w:color="auto"/>
            <w:bottom w:val="none" w:sz="0" w:space="0" w:color="auto"/>
            <w:right w:val="none" w:sz="0" w:space="0" w:color="auto"/>
          </w:divBdr>
        </w:div>
        <w:div w:id="877740191">
          <w:marLeft w:val="0"/>
          <w:marRight w:val="0"/>
          <w:marTop w:val="0"/>
          <w:marBottom w:val="0"/>
          <w:divBdr>
            <w:top w:val="none" w:sz="0" w:space="0" w:color="auto"/>
            <w:left w:val="none" w:sz="0" w:space="0" w:color="auto"/>
            <w:bottom w:val="none" w:sz="0" w:space="0" w:color="auto"/>
            <w:right w:val="none" w:sz="0" w:space="0" w:color="auto"/>
          </w:divBdr>
        </w:div>
        <w:div w:id="1775248730">
          <w:marLeft w:val="0"/>
          <w:marRight w:val="0"/>
          <w:marTop w:val="0"/>
          <w:marBottom w:val="0"/>
          <w:divBdr>
            <w:top w:val="none" w:sz="0" w:space="0" w:color="auto"/>
            <w:left w:val="none" w:sz="0" w:space="0" w:color="auto"/>
            <w:bottom w:val="none" w:sz="0" w:space="0" w:color="auto"/>
            <w:right w:val="none" w:sz="0" w:space="0" w:color="auto"/>
          </w:divBdr>
        </w:div>
      </w:divsChild>
    </w:div>
    <w:div w:id="1206412472">
      <w:bodyDiv w:val="1"/>
      <w:marLeft w:val="0"/>
      <w:marRight w:val="0"/>
      <w:marTop w:val="0"/>
      <w:marBottom w:val="0"/>
      <w:divBdr>
        <w:top w:val="none" w:sz="0" w:space="0" w:color="auto"/>
        <w:left w:val="none" w:sz="0" w:space="0" w:color="auto"/>
        <w:bottom w:val="none" w:sz="0" w:space="0" w:color="auto"/>
        <w:right w:val="none" w:sz="0" w:space="0" w:color="auto"/>
      </w:divBdr>
    </w:div>
    <w:div w:id="1298754635">
      <w:bodyDiv w:val="1"/>
      <w:marLeft w:val="0"/>
      <w:marRight w:val="0"/>
      <w:marTop w:val="0"/>
      <w:marBottom w:val="0"/>
      <w:divBdr>
        <w:top w:val="none" w:sz="0" w:space="0" w:color="auto"/>
        <w:left w:val="none" w:sz="0" w:space="0" w:color="auto"/>
        <w:bottom w:val="none" w:sz="0" w:space="0" w:color="auto"/>
        <w:right w:val="none" w:sz="0" w:space="0" w:color="auto"/>
      </w:divBdr>
      <w:divsChild>
        <w:div w:id="1409302518">
          <w:marLeft w:val="0"/>
          <w:marRight w:val="0"/>
          <w:marTop w:val="0"/>
          <w:marBottom w:val="0"/>
          <w:divBdr>
            <w:top w:val="none" w:sz="0" w:space="0" w:color="auto"/>
            <w:left w:val="none" w:sz="0" w:space="0" w:color="auto"/>
            <w:bottom w:val="none" w:sz="0" w:space="0" w:color="auto"/>
            <w:right w:val="none" w:sz="0" w:space="0" w:color="auto"/>
          </w:divBdr>
          <w:divsChild>
            <w:div w:id="475949853">
              <w:marLeft w:val="0"/>
              <w:marRight w:val="0"/>
              <w:marTop w:val="0"/>
              <w:marBottom w:val="0"/>
              <w:divBdr>
                <w:top w:val="none" w:sz="0" w:space="0" w:color="auto"/>
                <w:left w:val="none" w:sz="0" w:space="0" w:color="auto"/>
                <w:bottom w:val="none" w:sz="0" w:space="0" w:color="auto"/>
                <w:right w:val="none" w:sz="0" w:space="0" w:color="auto"/>
              </w:divBdr>
              <w:divsChild>
                <w:div w:id="726532100">
                  <w:marLeft w:val="0"/>
                  <w:marRight w:val="0"/>
                  <w:marTop w:val="0"/>
                  <w:marBottom w:val="0"/>
                  <w:divBdr>
                    <w:top w:val="none" w:sz="0" w:space="0" w:color="auto"/>
                    <w:left w:val="none" w:sz="0" w:space="0" w:color="auto"/>
                    <w:bottom w:val="none" w:sz="0" w:space="0" w:color="auto"/>
                    <w:right w:val="none" w:sz="0" w:space="0" w:color="auto"/>
                  </w:divBdr>
                  <w:divsChild>
                    <w:div w:id="9727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20850">
      <w:bodyDiv w:val="1"/>
      <w:marLeft w:val="0"/>
      <w:marRight w:val="0"/>
      <w:marTop w:val="0"/>
      <w:marBottom w:val="0"/>
      <w:divBdr>
        <w:top w:val="none" w:sz="0" w:space="0" w:color="auto"/>
        <w:left w:val="none" w:sz="0" w:space="0" w:color="auto"/>
        <w:bottom w:val="none" w:sz="0" w:space="0" w:color="auto"/>
        <w:right w:val="none" w:sz="0" w:space="0" w:color="auto"/>
      </w:divBdr>
    </w:div>
    <w:div w:id="1426226142">
      <w:bodyDiv w:val="1"/>
      <w:marLeft w:val="0"/>
      <w:marRight w:val="0"/>
      <w:marTop w:val="0"/>
      <w:marBottom w:val="0"/>
      <w:divBdr>
        <w:top w:val="none" w:sz="0" w:space="0" w:color="auto"/>
        <w:left w:val="none" w:sz="0" w:space="0" w:color="auto"/>
        <w:bottom w:val="none" w:sz="0" w:space="0" w:color="auto"/>
        <w:right w:val="none" w:sz="0" w:space="0" w:color="auto"/>
      </w:divBdr>
    </w:div>
    <w:div w:id="1458258222">
      <w:bodyDiv w:val="1"/>
      <w:marLeft w:val="0"/>
      <w:marRight w:val="0"/>
      <w:marTop w:val="0"/>
      <w:marBottom w:val="0"/>
      <w:divBdr>
        <w:top w:val="none" w:sz="0" w:space="0" w:color="auto"/>
        <w:left w:val="none" w:sz="0" w:space="0" w:color="auto"/>
        <w:bottom w:val="none" w:sz="0" w:space="0" w:color="auto"/>
        <w:right w:val="none" w:sz="0" w:space="0" w:color="auto"/>
      </w:divBdr>
    </w:div>
    <w:div w:id="1459956459">
      <w:bodyDiv w:val="1"/>
      <w:marLeft w:val="0"/>
      <w:marRight w:val="0"/>
      <w:marTop w:val="0"/>
      <w:marBottom w:val="0"/>
      <w:divBdr>
        <w:top w:val="none" w:sz="0" w:space="0" w:color="auto"/>
        <w:left w:val="none" w:sz="0" w:space="0" w:color="auto"/>
        <w:bottom w:val="none" w:sz="0" w:space="0" w:color="auto"/>
        <w:right w:val="none" w:sz="0" w:space="0" w:color="auto"/>
      </w:divBdr>
    </w:div>
    <w:div w:id="1728413260">
      <w:bodyDiv w:val="1"/>
      <w:marLeft w:val="0"/>
      <w:marRight w:val="0"/>
      <w:marTop w:val="0"/>
      <w:marBottom w:val="0"/>
      <w:divBdr>
        <w:top w:val="none" w:sz="0" w:space="0" w:color="auto"/>
        <w:left w:val="none" w:sz="0" w:space="0" w:color="auto"/>
        <w:bottom w:val="none" w:sz="0" w:space="0" w:color="auto"/>
        <w:right w:val="none" w:sz="0" w:space="0" w:color="auto"/>
      </w:divBdr>
    </w:div>
    <w:div w:id="1837071231">
      <w:bodyDiv w:val="1"/>
      <w:marLeft w:val="0"/>
      <w:marRight w:val="0"/>
      <w:marTop w:val="0"/>
      <w:marBottom w:val="0"/>
      <w:divBdr>
        <w:top w:val="none" w:sz="0" w:space="0" w:color="auto"/>
        <w:left w:val="none" w:sz="0" w:space="0" w:color="auto"/>
        <w:bottom w:val="none" w:sz="0" w:space="0" w:color="auto"/>
        <w:right w:val="none" w:sz="0" w:space="0" w:color="auto"/>
      </w:divBdr>
    </w:div>
    <w:div w:id="1869677467">
      <w:bodyDiv w:val="1"/>
      <w:marLeft w:val="0"/>
      <w:marRight w:val="0"/>
      <w:marTop w:val="0"/>
      <w:marBottom w:val="0"/>
      <w:divBdr>
        <w:top w:val="none" w:sz="0" w:space="0" w:color="auto"/>
        <w:left w:val="none" w:sz="0" w:space="0" w:color="auto"/>
        <w:bottom w:val="none" w:sz="0" w:space="0" w:color="auto"/>
        <w:right w:val="none" w:sz="0" w:space="0" w:color="auto"/>
      </w:divBdr>
    </w:div>
    <w:div w:id="1895576019">
      <w:bodyDiv w:val="1"/>
      <w:marLeft w:val="0"/>
      <w:marRight w:val="0"/>
      <w:marTop w:val="0"/>
      <w:marBottom w:val="0"/>
      <w:divBdr>
        <w:top w:val="none" w:sz="0" w:space="0" w:color="auto"/>
        <w:left w:val="none" w:sz="0" w:space="0" w:color="auto"/>
        <w:bottom w:val="none" w:sz="0" w:space="0" w:color="auto"/>
        <w:right w:val="none" w:sz="0" w:space="0" w:color="auto"/>
      </w:divBdr>
    </w:div>
    <w:div w:id="1899436958">
      <w:bodyDiv w:val="1"/>
      <w:marLeft w:val="0"/>
      <w:marRight w:val="0"/>
      <w:marTop w:val="0"/>
      <w:marBottom w:val="0"/>
      <w:divBdr>
        <w:top w:val="none" w:sz="0" w:space="0" w:color="auto"/>
        <w:left w:val="none" w:sz="0" w:space="0" w:color="auto"/>
        <w:bottom w:val="none" w:sz="0" w:space="0" w:color="auto"/>
        <w:right w:val="none" w:sz="0" w:space="0" w:color="auto"/>
      </w:divBdr>
    </w:div>
    <w:div w:id="1940023665">
      <w:bodyDiv w:val="1"/>
      <w:marLeft w:val="0"/>
      <w:marRight w:val="0"/>
      <w:marTop w:val="0"/>
      <w:marBottom w:val="0"/>
      <w:divBdr>
        <w:top w:val="none" w:sz="0" w:space="0" w:color="auto"/>
        <w:left w:val="none" w:sz="0" w:space="0" w:color="auto"/>
        <w:bottom w:val="none" w:sz="0" w:space="0" w:color="auto"/>
        <w:right w:val="none" w:sz="0" w:space="0" w:color="auto"/>
      </w:divBdr>
    </w:div>
    <w:div w:id="20104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ruitment@citizensadviceplymouth.org.uk" TargetMode="External"/><Relationship Id="rId17" Type="http://schemas.openxmlformats.org/officeDocument/2006/relationships/image" Target="media/image6.png"/><Relationship Id="rId25" Type="http://schemas.microsoft.com/office/2007/relationships/hdphoto" Target="media/hdphoto2.wdp"/><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ethnicity-facts-figures.service.gov.uk/style-guide/ethnic-group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microsoft.com/office/2007/relationships/hdphoto" Target="media/hdphoto1.wdp"/><Relationship Id="rId28" Type="http://schemas.openxmlformats.org/officeDocument/2006/relationships/hyperlink" Target="https://www.gov.uk/guidance/disability-confident-how-to-sign-up-to-the-employer-scheme" TargetMode="External"/><Relationship Id="rId10" Type="http://schemas.openxmlformats.org/officeDocument/2006/relationships/endnotes" Target="endnotes.xml"/><Relationship Id="rId19" Type="http://schemas.openxmlformats.org/officeDocument/2006/relationships/hyperlink" Target="mailto:recruitment@CitizensAdvicePlymouth.org.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52138FCBCDF5459029CA9AF31D45C2" ma:contentTypeVersion="18" ma:contentTypeDescription="Create a new document." ma:contentTypeScope="" ma:versionID="e778fae7f197631b11b6072c0ca2c3e3">
  <xsd:schema xmlns:xsd="http://www.w3.org/2001/XMLSchema" xmlns:xs="http://www.w3.org/2001/XMLSchema" xmlns:p="http://schemas.microsoft.com/office/2006/metadata/properties" xmlns:ns2="fb48cf3c-10d6-452d-99df-76156b336cac" xmlns:ns3="383b8425-5995-4d3c-8825-0aa7ac5b2058" targetNamespace="http://schemas.microsoft.com/office/2006/metadata/properties" ma:root="true" ma:fieldsID="a699df5de0334df1b9ba422c95d12a12" ns2:_="" ns3:_="">
    <xsd:import namespace="fb48cf3c-10d6-452d-99df-76156b336cac"/>
    <xsd:import namespace="383b8425-5995-4d3c-8825-0aa7ac5b20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8cf3c-10d6-452d-99df-76156b336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50186a-ef83-4a56-8c80-9d72bacf34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b8425-5995-4d3c-8825-0aa7ac5b20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3b25af-634d-49e4-98b5-0078cd1048a8}" ma:internalName="TaxCatchAll" ma:showField="CatchAllData" ma:web="383b8425-5995-4d3c-8825-0aa7ac5b2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3b8425-5995-4d3c-8825-0aa7ac5b2058" xsi:nil="true"/>
    <lcf76f155ced4ddcb4097134ff3c332f xmlns="fb48cf3c-10d6-452d-99df-76156b336c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BFDFD-FBD5-45CE-8B9F-95CC44BD7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8cf3c-10d6-452d-99df-76156b336cac"/>
    <ds:schemaRef ds:uri="383b8425-5995-4d3c-8825-0aa7ac5b2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BFF9C-DB3D-4BCD-9617-D1D45E204DF4}">
  <ds:schemaRefs>
    <ds:schemaRef ds:uri="http://schemas.microsoft.com/office/2006/metadata/properties"/>
    <ds:schemaRef ds:uri="http://schemas.microsoft.com/office/infopath/2007/PartnerControls"/>
    <ds:schemaRef ds:uri="383b8425-5995-4d3c-8825-0aa7ac5b2058"/>
    <ds:schemaRef ds:uri="fb48cf3c-10d6-452d-99df-76156b336cac"/>
  </ds:schemaRefs>
</ds:datastoreItem>
</file>

<file path=customXml/itemProps3.xml><?xml version="1.0" encoding="utf-8"?>
<ds:datastoreItem xmlns:ds="http://schemas.openxmlformats.org/officeDocument/2006/customXml" ds:itemID="{95A527AA-6A0B-416B-B835-B10DB6C88DF7}">
  <ds:schemaRefs>
    <ds:schemaRef ds:uri="http://schemas.openxmlformats.org/officeDocument/2006/bibliography"/>
  </ds:schemaRefs>
</ds:datastoreItem>
</file>

<file path=customXml/itemProps4.xml><?xml version="1.0" encoding="utf-8"?>
<ds:datastoreItem xmlns:ds="http://schemas.openxmlformats.org/officeDocument/2006/customXml" ds:itemID="{A0E538D1-BAA2-457E-AC6F-7BD22E2E6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6875</Words>
  <Characters>39191</Characters>
  <Application>Microsoft Office Word</Application>
  <DocSecurity>0</DocSecurity>
  <Lines>326</Lines>
  <Paragraphs>91</Paragraphs>
  <ScaleCrop>false</ScaleCrop>
  <Company>PCAB</Company>
  <LinksUpToDate>false</LinksUpToDate>
  <CharactersWithSpaces>45975</CharactersWithSpaces>
  <SharedDoc>false</SharedDoc>
  <HLinks>
    <vt:vector size="24" baseType="variant">
      <vt:variant>
        <vt:i4>7536763</vt:i4>
      </vt:variant>
      <vt:variant>
        <vt:i4>9</vt:i4>
      </vt:variant>
      <vt:variant>
        <vt:i4>0</vt:i4>
      </vt:variant>
      <vt:variant>
        <vt:i4>5</vt:i4>
      </vt:variant>
      <vt:variant>
        <vt:lpwstr>https://www.gov.uk/guidance/disability-confident-how-to-sign-up-to-the-employer-scheme</vt:lpwstr>
      </vt:variant>
      <vt:variant>
        <vt:lpwstr/>
      </vt:variant>
      <vt:variant>
        <vt:i4>4849678</vt:i4>
      </vt:variant>
      <vt:variant>
        <vt:i4>6</vt:i4>
      </vt:variant>
      <vt:variant>
        <vt:i4>0</vt:i4>
      </vt:variant>
      <vt:variant>
        <vt:i4>5</vt:i4>
      </vt:variant>
      <vt:variant>
        <vt:lpwstr>https://www.ethnicity-facts-figures.service.gov.uk/style-guide/ethnic-groups</vt:lpwstr>
      </vt:variant>
      <vt:variant>
        <vt:lpwstr/>
      </vt:variant>
      <vt:variant>
        <vt:i4>2031720</vt:i4>
      </vt:variant>
      <vt:variant>
        <vt:i4>3</vt:i4>
      </vt:variant>
      <vt:variant>
        <vt:i4>0</vt:i4>
      </vt:variant>
      <vt:variant>
        <vt:i4>5</vt:i4>
      </vt:variant>
      <vt:variant>
        <vt:lpwstr>mailto:recruitment@CitizensAdvicePlymouth.org.uk</vt:lpwstr>
      </vt:variant>
      <vt:variant>
        <vt:lpwstr/>
      </vt:variant>
      <vt:variant>
        <vt:i4>2031720</vt:i4>
      </vt:variant>
      <vt:variant>
        <vt:i4>0</vt:i4>
      </vt:variant>
      <vt:variant>
        <vt:i4>0</vt:i4>
      </vt:variant>
      <vt:variant>
        <vt:i4>5</vt:i4>
      </vt:variant>
      <vt:variant>
        <vt:lpwstr>mailto:recruitment@citizensadviceplymouth.org.uk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Adviser and Caseworker job description and person specification</dc:title>
  <dc:subject/>
  <dc:creator>kate</dc:creator>
  <cp:keywords/>
  <cp:lastModifiedBy>Wendy Cornish</cp:lastModifiedBy>
  <cp:revision>2</cp:revision>
  <cp:lastPrinted>2019-09-20T21:20:00Z</cp:lastPrinted>
  <dcterms:created xsi:type="dcterms:W3CDTF">2025-09-26T08:20:00Z</dcterms:created>
  <dcterms:modified xsi:type="dcterms:W3CDTF">2025-09-26T08:20:00Z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0x010100F452138FCBCDF5459029CA9AF31D45C2</vt:lpwstr>
  </property>
  <property fmtid="{D5CDD505-2E9C-101B-9397-08002B2CF9AE}" pid="3" name="MediaServiceImageTags">
    <vt:lpwstr/>
  </property>
</Properties>
</file>